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F6C1B">
      <w:pPr>
        <w:jc w:val="center"/>
        <w:rPr>
          <w:rFonts w:hint="eastAsia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  <w:lang w:val="en-US" w:eastAsia="zh-CN"/>
        </w:rPr>
        <w:pict>
          <v:rect id="Rectangle 4" o:spid="_x0000_s1026" style="position:absolute;left:0;text-align:left;margin-left:23.2pt;margin-top:18.4pt;width:402.9pt;height:101.2pt;z-index:251656704" stroked="f">
            <v:textbox inset="2mm,1.3mm,2mm,1.3mm">
              <w:txbxContent>
                <w:p w:rsidR="00000000" w:rsidRDefault="008F6C1B">
                  <w:pPr>
                    <w:spacing w:line="160" w:lineRule="atLeast"/>
                    <w:jc w:val="distribute"/>
                    <w:rPr>
                      <w:rFonts w:hint="eastAsia"/>
                      <w:b/>
                      <w:bCs/>
                      <w:color w:val="FF0000"/>
                      <w:sz w:val="72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72"/>
                    </w:rPr>
                    <w:t>中国勘察设计协会</w:t>
                  </w:r>
                </w:p>
                <w:p w:rsidR="00000000" w:rsidRDefault="008F6C1B">
                  <w:pPr>
                    <w:spacing w:line="160" w:lineRule="atLeast"/>
                    <w:jc w:val="distribute"/>
                    <w:rPr>
                      <w:rFonts w:eastAsia="黑体" w:hint="eastAsia"/>
                      <w:color w:val="FF0000"/>
                      <w:sz w:val="72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72"/>
                    </w:rPr>
                    <w:t>建筑设计分会文件</w:t>
                  </w:r>
                </w:p>
                <w:p w:rsidR="00000000" w:rsidRDefault="008F6C1B">
                  <w:pPr>
                    <w:jc w:val="center"/>
                  </w:pPr>
                </w:p>
              </w:txbxContent>
            </v:textbox>
          </v:rect>
        </w:pict>
      </w:r>
    </w:p>
    <w:p w:rsidR="00000000" w:rsidRDefault="008F6C1B">
      <w:pPr>
        <w:jc w:val="center"/>
        <w:rPr>
          <w:rFonts w:hint="eastAsia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041EQqqqqqcA  7</w:t>
      </w:r>
    </w:p>
    <w:p w:rsidR="00000000" w:rsidRDefault="008F6C1B">
      <w:pPr>
        <w:jc w:val="center"/>
        <w:rPr>
          <w:rFonts w:hint="eastAsia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./..n.n;n;</w:t>
      </w:r>
    </w:p>
    <w:p w:rsidR="00000000" w:rsidRDefault="008F6C1B">
      <w:pPr>
        <w:spacing w:line="80" w:lineRule="atLeast"/>
        <w:jc w:val="center"/>
        <w:rPr>
          <w:rFonts w:ascii="楷体" w:eastAsia="楷体" w:hAnsi="楷体" w:cs="楷体" w:hint="eastAsia"/>
          <w:bCs/>
          <w:color w:val="000000"/>
          <w:sz w:val="28"/>
        </w:rPr>
      </w:pPr>
      <w:r>
        <w:rPr>
          <w:b/>
          <w:color w:val="FF0000"/>
          <w:sz w:val="36"/>
          <w:szCs w:val="36"/>
        </w:rPr>
        <w:t>“</w:t>
      </w:r>
      <w:r>
        <w:rPr>
          <w:b/>
          <w:color w:val="FF0000"/>
          <w:sz w:val="36"/>
          <w:szCs w:val="36"/>
        </w:rPr>
        <w:br/>
      </w:r>
      <w:r>
        <w:rPr>
          <w:rFonts w:ascii="楷体" w:eastAsia="楷体" w:hAnsi="楷体" w:cs="楷体" w:hint="eastAsia"/>
          <w:bCs/>
          <w:color w:val="000000"/>
          <w:sz w:val="28"/>
          <w:szCs w:val="28"/>
          <w:lang/>
        </w:rPr>
        <w:t>中设协建字</w:t>
      </w:r>
      <w:r>
        <w:rPr>
          <w:rFonts w:ascii="楷体" w:eastAsia="楷体" w:hAnsi="楷体" w:cs="楷体" w:hint="eastAsia"/>
          <w:bCs/>
          <w:color w:val="000000"/>
          <w:sz w:val="28"/>
          <w:szCs w:val="28"/>
          <w:lang/>
        </w:rPr>
        <w:t xml:space="preserve">[2017] 08 </w:t>
      </w:r>
      <w:r>
        <w:rPr>
          <w:rFonts w:ascii="楷体" w:eastAsia="楷体" w:hAnsi="楷体" w:cs="楷体" w:hint="eastAsia"/>
          <w:bCs/>
          <w:color w:val="000000"/>
          <w:sz w:val="28"/>
          <w:szCs w:val="28"/>
          <w:lang/>
        </w:rPr>
        <w:t>号</w:t>
      </w:r>
    </w:p>
    <w:p w:rsidR="00000000" w:rsidRDefault="008F6C1B">
      <w:pPr>
        <w:spacing w:line="360" w:lineRule="auto"/>
        <w:rPr>
          <w:rFonts w:hint="eastAsia"/>
          <w:b/>
          <w:color w:val="000000"/>
          <w:sz w:val="30"/>
          <w:szCs w:val="30"/>
        </w:rPr>
      </w:pPr>
      <w:r>
        <w:rPr>
          <w:rFonts w:ascii="宋体" w:hAnsi="宋体"/>
          <w:b/>
          <w:bCs/>
          <w:color w:val="FF0000"/>
          <w:sz w:val="20"/>
          <w:lang w:val="en-US" w:eastAsia="zh-CN"/>
        </w:rPr>
        <w:pict>
          <v:line id="Line 2" o:spid="_x0000_s1027" style="position:absolute;left:0;text-align:left;flip:y;z-index:251657728" from="-10.65pt,7.5pt" to="433.95pt,7.5pt" strokecolor="red" strokeweight="1.75pt"/>
        </w:pict>
      </w:r>
      <w:r>
        <w:rPr>
          <w:rFonts w:ascii="宋体" w:hAnsi="宋体" w:hint="eastAsia"/>
          <w:color w:val="FF0000"/>
          <w:sz w:val="28"/>
        </w:rPr>
        <w:t xml:space="preserve"> </w:t>
      </w:r>
    </w:p>
    <w:p w:rsidR="00000000" w:rsidRDefault="008F6C1B">
      <w:pPr>
        <w:pStyle w:val="a8"/>
        <w:spacing w:before="0" w:beforeAutospacing="0" w:after="0" w:afterAutospacing="0" w:line="46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关于召开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勘察设计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企业经营管理的创新</w:t>
      </w:r>
    </w:p>
    <w:p w:rsidR="00000000" w:rsidRDefault="008F6C1B">
      <w:pPr>
        <w:pStyle w:val="a8"/>
        <w:spacing w:before="0" w:beforeAutospacing="0" w:after="0" w:afterAutospacing="0" w:line="46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</w:rPr>
        <w:t>与坚守学术交流会的通知</w:t>
      </w:r>
    </w:p>
    <w:p w:rsidR="00000000" w:rsidRDefault="008F6C1B">
      <w:pPr>
        <w:pStyle w:val="a8"/>
        <w:spacing w:before="0" w:beforeAutospacing="0" w:after="0" w:afterAutospacing="0" w:line="460" w:lineRule="exact"/>
        <w:rPr>
          <w:rFonts w:hint="eastAsia"/>
          <w:b/>
          <w:color w:val="000000"/>
          <w:kern w:val="2"/>
          <w:sz w:val="30"/>
          <w:szCs w:val="30"/>
        </w:rPr>
      </w:pPr>
    </w:p>
    <w:p w:rsidR="00000000" w:rsidRDefault="008F6C1B">
      <w:pPr>
        <w:spacing w:line="520" w:lineRule="exac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各有关单位：</w:t>
      </w:r>
    </w:p>
    <w:p w:rsidR="00000000" w:rsidRDefault="008F6C1B">
      <w:pPr>
        <w:spacing w:line="360" w:lineRule="auto"/>
        <w:ind w:firstLine="56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随着中国经济步入新常态，业内企业已深深感受到了行业发展的巨大变化，市场化进程的持续推进、投融资体系的改变、市场结构性调整，还包括传统服务模式、价值创造模式的改变等等问题，都需要广大的业内人员重新去审视新时代下行业发展的内在规律，正视行业发展经历的新常态，从自身的调整和改革做起，满足市场的需要，真正建立起自己的核心竞争力体系。让企业的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发展与国家政策和行业发展大势形成“共振”。</w:t>
      </w:r>
    </w:p>
    <w:p w:rsidR="00000000" w:rsidRDefault="008F6C1B">
      <w:pPr>
        <w:spacing w:line="360" w:lineRule="auto"/>
        <w:ind w:firstLine="56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企业如何把握新机遇、新契机，改变服务方式，创造需求，寻找适合自身的发展之道？</w:t>
      </w:r>
    </w:p>
    <w:p w:rsidR="00000000" w:rsidRDefault="008F6C1B">
      <w:pPr>
        <w:spacing w:line="520" w:lineRule="exact"/>
        <w:ind w:firstLine="56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党中央第</w:t>
      </w:r>
      <w:r>
        <w:rPr>
          <w:rFonts w:ascii="宋体" w:hAnsi="宋体" w:cs="宋体"/>
          <w:color w:val="000000"/>
          <w:sz w:val="24"/>
          <w:szCs w:val="24"/>
        </w:rPr>
        <w:t>十三个五年规划提出创新、协调、绿色、开放、共享五大发展新理念</w:t>
      </w:r>
      <w:r>
        <w:rPr>
          <w:rFonts w:ascii="宋体" w:hAnsi="宋体" w:cs="宋体" w:hint="eastAsia"/>
          <w:color w:val="000000"/>
          <w:sz w:val="24"/>
          <w:szCs w:val="24"/>
        </w:rPr>
        <w:t>，把创新放在了首位。目前建筑设计</w:t>
      </w:r>
      <w:r>
        <w:rPr>
          <w:rFonts w:ascii="宋体" w:hAnsi="宋体" w:cs="宋体"/>
          <w:color w:val="000000"/>
          <w:sz w:val="24"/>
          <w:szCs w:val="24"/>
        </w:rPr>
        <w:t>行业产能</w:t>
      </w:r>
      <w:r>
        <w:rPr>
          <w:rFonts w:ascii="宋体" w:hAnsi="宋体" w:cs="宋体" w:hint="eastAsia"/>
          <w:color w:val="000000"/>
          <w:sz w:val="24"/>
          <w:szCs w:val="24"/>
        </w:rPr>
        <w:t>严重</w:t>
      </w:r>
      <w:r>
        <w:rPr>
          <w:rFonts w:ascii="宋体" w:hAnsi="宋体" w:cs="宋体"/>
          <w:color w:val="000000"/>
          <w:sz w:val="24"/>
          <w:szCs w:val="24"/>
        </w:rPr>
        <w:t>过剩，但产能过剩并不意味就没有市场、没有需求，而是缺少有效的市场供给。关键是需要不断创新，通过不断创新满足新需求</w:t>
      </w:r>
      <w:r>
        <w:rPr>
          <w:rFonts w:ascii="宋体" w:hAnsi="宋体" w:cs="宋体" w:hint="eastAsia"/>
          <w:color w:val="000000"/>
          <w:sz w:val="24"/>
          <w:szCs w:val="24"/>
        </w:rPr>
        <w:t>，通过创新开拓新的市场。</w:t>
      </w:r>
    </w:p>
    <w:p w:rsidR="00000000" w:rsidRDefault="004402A4">
      <w:pPr>
        <w:spacing w:line="520" w:lineRule="exact"/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3197225</wp:posOffset>
            </wp:positionH>
            <wp:positionV relativeFrom="paragraph">
              <wp:posOffset>768350</wp:posOffset>
            </wp:positionV>
            <wp:extent cx="1502410" cy="1494790"/>
            <wp:effectExtent l="19050" t="0" r="2540" b="0"/>
            <wp:wrapNone/>
            <wp:docPr id="26" name="图片 26" descr="image002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image002 - 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中国勘察设计协会建筑设计分会于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2017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年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4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月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13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日在武汉召开的“勘察设计企业经营管理的创新与坚守”论坛将邀请各行业专家、企业精英献计献策，</w:t>
      </w:r>
      <w:r w:rsidR="008F6C1B">
        <w:rPr>
          <w:rFonts w:ascii="宋体" w:hAnsi="宋体" w:cs="宋体" w:hint="eastAsia"/>
          <w:bCs/>
          <w:color w:val="000000"/>
          <w:sz w:val="24"/>
          <w:szCs w:val="24"/>
        </w:rPr>
        <w:t>共谋发展！欢迎广大勘察设计企业参与学习与交流。</w:t>
      </w:r>
    </w:p>
    <w:p w:rsidR="00000000" w:rsidRDefault="008F6C1B">
      <w:pPr>
        <w:spacing w:line="360" w:lineRule="auto"/>
        <w:ind w:leftChars="2000" w:left="4200"/>
        <w:rPr>
          <w:rFonts w:ascii="宋体" w:hAnsi="宋体" w:cs="宋体" w:hint="eastAsia"/>
          <w:sz w:val="28"/>
          <w:szCs w:val="28"/>
        </w:rPr>
      </w:pPr>
    </w:p>
    <w:p w:rsidR="00000000" w:rsidRDefault="008F6C1B">
      <w:pPr>
        <w:spacing w:line="360" w:lineRule="auto"/>
        <w:ind w:leftChars="2000" w:left="42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中国勘察设计协会建筑设计分会</w:t>
      </w:r>
    </w:p>
    <w:p w:rsidR="00000000" w:rsidRDefault="008F6C1B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</w:t>
      </w:r>
      <w:r>
        <w:rPr>
          <w:rFonts w:ascii="宋体" w:hAnsi="宋体" w:cs="宋体" w:hint="eastAsia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000000" w:rsidRDefault="008F6C1B">
      <w:pPr>
        <w:spacing w:line="46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一、主办单位</w:t>
      </w:r>
    </w:p>
    <w:p w:rsidR="00000000" w:rsidRDefault="008F6C1B">
      <w:pPr>
        <w:spacing w:line="46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中国勘察设计协会建筑设计分会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>
        <w:rPr>
          <w:rFonts w:ascii="宋体" w:hAnsi="宋体" w:hint="eastAsia"/>
          <w:b/>
          <w:sz w:val="24"/>
          <w:szCs w:val="24"/>
        </w:rPr>
        <w:t>、协办单位</w:t>
      </w:r>
    </w:p>
    <w:p w:rsidR="00000000" w:rsidRDefault="008F6C1B">
      <w:pPr>
        <w:spacing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湖北省勘察设计协会</w:t>
      </w:r>
    </w:p>
    <w:p w:rsidR="00000000" w:rsidRDefault="008F6C1B">
      <w:pPr>
        <w:spacing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中南建筑设计院股份有限公司</w:t>
      </w:r>
    </w:p>
    <w:p w:rsidR="00000000" w:rsidRDefault="008F6C1B">
      <w:pPr>
        <w:spacing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中信建筑设计研究总院有限公司</w:t>
      </w:r>
      <w:r>
        <w:rPr>
          <w:rFonts w:ascii="宋体" w:hAnsi="宋体" w:hint="eastAsia"/>
          <w:sz w:val="24"/>
          <w:szCs w:val="24"/>
        </w:rPr>
        <w:t xml:space="preserve">  </w:t>
      </w:r>
    </w:p>
    <w:p w:rsidR="00000000" w:rsidRDefault="008F6C1B">
      <w:pPr>
        <w:spacing w:line="46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>
        <w:rPr>
          <w:rFonts w:ascii="宋体" w:hAnsi="宋体" w:hint="eastAsia"/>
          <w:b/>
          <w:sz w:val="24"/>
          <w:szCs w:val="24"/>
        </w:rPr>
        <w:t>、承办单位</w:t>
      </w:r>
    </w:p>
    <w:p w:rsidR="00000000" w:rsidRDefault="008F6C1B">
      <w:pPr>
        <w:spacing w:line="460" w:lineRule="exact"/>
        <w:ind w:leftChars="202" w:left="424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《建筑设计管理》杂志社</w:t>
      </w:r>
    </w:p>
    <w:p w:rsidR="00000000" w:rsidRDefault="008F6C1B">
      <w:pPr>
        <w:numPr>
          <w:ilvl w:val="0"/>
          <w:numId w:val="1"/>
        </w:numPr>
        <w:spacing w:line="46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主要议题及拟邀嘉宾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（一）：经营管理战略</w:t>
      </w:r>
      <w:r>
        <w:rPr>
          <w:rFonts w:ascii="宋体" w:hAnsi="宋体" w:hint="eastAsia"/>
          <w:sz w:val="24"/>
          <w:szCs w:val="24"/>
        </w:rPr>
        <w:t xml:space="preserve">  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主持嘉宾：</w:t>
      </w:r>
      <w:r>
        <w:rPr>
          <w:rFonts w:ascii="宋体" w:hAnsi="宋体" w:hint="eastAsia"/>
          <w:b/>
          <w:bCs/>
          <w:sz w:val="24"/>
          <w:szCs w:val="24"/>
        </w:rPr>
        <w:t>陈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轸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中国勘察设计协会建筑设计分会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秘书长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致辞嘉宾：</w:t>
      </w:r>
      <w:r>
        <w:rPr>
          <w:rFonts w:ascii="宋体" w:hAnsi="宋体" w:hint="eastAsia"/>
          <w:b/>
          <w:bCs/>
          <w:sz w:val="24"/>
          <w:szCs w:val="24"/>
        </w:rPr>
        <w:t>王子牛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中国勘察设计协会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秘书长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b/>
          <w:bCs/>
          <w:sz w:val="24"/>
          <w:szCs w:val="24"/>
        </w:rPr>
        <w:t>杨欣蓓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湖北省勘察设计协会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秘书长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b/>
          <w:bCs/>
          <w:sz w:val="24"/>
          <w:szCs w:val="24"/>
        </w:rPr>
        <w:t>潘国友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中冶南方工程技术有限公司总工程师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中国勘察设计大师</w:t>
      </w:r>
    </w:p>
    <w:p w:rsidR="00000000" w:rsidRDefault="008F6C1B">
      <w:pPr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演讲嘉宾：</w:t>
      </w:r>
    </w:p>
    <w:p w:rsidR="00000000" w:rsidRDefault="008F6C1B">
      <w:pPr>
        <w:widowControl/>
        <w:wordWrap w:val="0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、周文连</w:t>
      </w:r>
      <w:r>
        <w:rPr>
          <w:rFonts w:ascii="宋体" w:hAnsi="宋体" w:hint="eastAsia"/>
          <w:b/>
          <w:bCs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中国中建设计集团有限公司董事、执行总经理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内容提要：以设计施工一体化促进建筑业持续健康发展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 2</w:t>
      </w:r>
      <w:r>
        <w:rPr>
          <w:rFonts w:ascii="宋体" w:hAnsi="宋体" w:hint="eastAsia"/>
          <w:b/>
          <w:bCs/>
          <w:sz w:val="24"/>
          <w:szCs w:val="24"/>
        </w:rPr>
        <w:t>、王军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中国建筑西北设计研究院有限公司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总经理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>内容提要：“工程设计、</w:t>
      </w:r>
      <w:r>
        <w:rPr>
          <w:rFonts w:ascii="宋体" w:hAnsi="宋体" w:hint="eastAsia"/>
          <w:sz w:val="24"/>
          <w:szCs w:val="24"/>
        </w:rPr>
        <w:t>EPC</w:t>
      </w:r>
      <w:r>
        <w:rPr>
          <w:rFonts w:ascii="宋体" w:hAnsi="宋体" w:hint="eastAsia"/>
          <w:sz w:val="24"/>
          <w:szCs w:val="24"/>
        </w:rPr>
        <w:t>、投资”三大板块融合发展策略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b/>
          <w:bCs/>
          <w:sz w:val="24"/>
          <w:szCs w:val="24"/>
        </w:rPr>
        <w:t>3</w:t>
      </w:r>
      <w:r>
        <w:rPr>
          <w:rFonts w:ascii="宋体" w:hAnsi="宋体" w:hint="eastAsia"/>
          <w:b/>
          <w:bCs/>
          <w:sz w:val="24"/>
          <w:szCs w:val="24"/>
        </w:rPr>
        <w:t>、叶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青</w:t>
      </w:r>
      <w:r>
        <w:rPr>
          <w:rFonts w:ascii="宋体" w:hAnsi="宋体" w:hint="eastAsia"/>
          <w:b/>
          <w:bCs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深圳市建筑科学研究院股份有限公司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董</w:t>
      </w:r>
      <w:r>
        <w:rPr>
          <w:rFonts w:ascii="宋体" w:hAnsi="宋体" w:hint="eastAsia"/>
          <w:sz w:val="24"/>
          <w:szCs w:val="24"/>
        </w:rPr>
        <w:t>事长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>内容提要：点绿成金的探索（城市建设全过程五位一体的业务模式解读）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b/>
          <w:bCs/>
          <w:sz w:val="24"/>
          <w:szCs w:val="24"/>
        </w:rPr>
        <w:t>4</w:t>
      </w:r>
      <w:r>
        <w:rPr>
          <w:rFonts w:ascii="宋体" w:hAnsi="宋体" w:hint="eastAsia"/>
          <w:b/>
          <w:bCs/>
          <w:sz w:val="24"/>
          <w:szCs w:val="24"/>
        </w:rPr>
        <w:t>、艾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侠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悉地国际集团总部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研究总监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内容提要：建筑师的职业图景反思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CCDI</w:t>
      </w:r>
      <w:r>
        <w:rPr>
          <w:rFonts w:ascii="宋体" w:hAnsi="宋体" w:hint="eastAsia"/>
          <w:sz w:val="24"/>
          <w:szCs w:val="24"/>
        </w:rPr>
        <w:t>新常态开创式发展）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b/>
          <w:bCs/>
          <w:sz w:val="24"/>
          <w:szCs w:val="24"/>
        </w:rPr>
        <w:t xml:space="preserve">  5</w:t>
      </w:r>
      <w:r>
        <w:rPr>
          <w:rFonts w:ascii="宋体" w:hAnsi="宋体" w:hint="eastAsia"/>
          <w:b/>
          <w:bCs/>
          <w:sz w:val="24"/>
          <w:szCs w:val="24"/>
        </w:rPr>
        <w:t>、祝波善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天强管理顾问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总经理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首席咨询师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内容提要：勘察设计行业经营管理思路与新服务模式创新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（二）：经营组织管理创新</w:t>
      </w:r>
      <w:r>
        <w:rPr>
          <w:rFonts w:ascii="宋体" w:hAnsi="宋体" w:hint="eastAsia"/>
          <w:sz w:val="24"/>
          <w:szCs w:val="24"/>
        </w:rPr>
        <w:t xml:space="preserve">  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主持嘉宾：</w:t>
      </w:r>
      <w:r>
        <w:rPr>
          <w:rFonts w:ascii="宋体" w:hAnsi="宋体" w:hint="eastAsia"/>
          <w:b/>
          <w:bCs/>
          <w:sz w:val="24"/>
          <w:szCs w:val="24"/>
        </w:rPr>
        <w:t>李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波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中信建筑设计研究总院有限公司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副院长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演讲嘉宾：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、马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海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中国建筑设计研究院有限公司董事长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内容提要：名人工作室与综合所及多业并举的经营组织管理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、徐全胜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北京市建筑设计研究院有限公司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总经理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内容提要：以建筑设计为主业的经营组织管理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   </w:t>
      </w:r>
      <w:r>
        <w:rPr>
          <w:rFonts w:ascii="宋体" w:hAnsi="宋体" w:hint="eastAsia"/>
          <w:b/>
          <w:bCs/>
          <w:sz w:val="24"/>
          <w:szCs w:val="24"/>
        </w:rPr>
        <w:t xml:space="preserve"> 3</w:t>
      </w:r>
      <w:r>
        <w:rPr>
          <w:rFonts w:ascii="宋体" w:hAnsi="宋体" w:hint="eastAsia"/>
          <w:b/>
          <w:bCs/>
          <w:sz w:val="24"/>
          <w:szCs w:val="24"/>
        </w:rPr>
        <w:t>、龙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革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华东建筑集团股份有限公司副总裁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营组织管理创新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内容提要：以上市公司及为背景的集团化经营组织管理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（三）：科技创新与业务开拓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主持嘉宾：</w:t>
      </w:r>
      <w:r>
        <w:rPr>
          <w:rFonts w:ascii="宋体" w:hAnsi="宋体" w:hint="eastAsia"/>
          <w:b/>
          <w:bCs/>
          <w:sz w:val="24"/>
          <w:szCs w:val="24"/>
        </w:rPr>
        <w:t>杨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辉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中南工程咨询设计集团有限公司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市场经营部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部长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演讲嘉宾：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b/>
          <w:bCs/>
          <w:sz w:val="24"/>
          <w:szCs w:val="24"/>
        </w:rPr>
        <w:t xml:space="preserve"> 1</w:t>
      </w:r>
      <w:r>
        <w:rPr>
          <w:rFonts w:ascii="宋体" w:hAnsi="宋体" w:hint="eastAsia"/>
          <w:b/>
          <w:bCs/>
          <w:sz w:val="24"/>
          <w:szCs w:val="24"/>
        </w:rPr>
        <w:t>、余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勇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中南建筑设计院股份有限公司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战略发展部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部长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内容提要：互联网设计院的发展趋势（创新的内部经营组织管理）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、肖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伟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中信建筑设计研究总院有限公司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副院长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内容提要：加快业务转型，创新驱动发展，提升企业价值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b/>
          <w:bCs/>
          <w:sz w:val="24"/>
          <w:szCs w:val="24"/>
        </w:rPr>
        <w:t>3</w:t>
      </w:r>
      <w:r>
        <w:rPr>
          <w:rFonts w:ascii="宋体" w:hAnsi="宋体" w:hint="eastAsia"/>
          <w:b/>
          <w:bCs/>
          <w:sz w:val="24"/>
          <w:szCs w:val="24"/>
        </w:rPr>
        <w:t>、钟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毅</w:t>
      </w:r>
      <w:r>
        <w:rPr>
          <w:rFonts w:ascii="宋体" w:hAnsi="宋体" w:hint="eastAsia"/>
          <w:b/>
          <w:bCs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华蓝设计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/>
          <w:sz w:val="24"/>
          <w:szCs w:val="24"/>
        </w:rPr>
        <w:t>集团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有限公司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总经理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内容提要：以科技创新助推业务领域开拓。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（四）：</w:t>
      </w:r>
      <w:r>
        <w:rPr>
          <w:rFonts w:ascii="宋体" w:hAnsi="宋体" w:hint="eastAsia"/>
          <w:sz w:val="24"/>
          <w:szCs w:val="24"/>
        </w:rPr>
        <w:t>EPC</w:t>
      </w:r>
      <w:r>
        <w:rPr>
          <w:rFonts w:ascii="宋体" w:hAnsi="宋体" w:hint="eastAsia"/>
          <w:sz w:val="24"/>
          <w:szCs w:val="24"/>
        </w:rPr>
        <w:t>与项目管理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主持嘉宾：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叶生贵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中信工程设计建设有限公</w:t>
      </w:r>
      <w:r>
        <w:rPr>
          <w:rFonts w:ascii="宋体" w:hAnsi="宋体" w:hint="eastAsia"/>
          <w:sz w:val="24"/>
          <w:szCs w:val="24"/>
        </w:rPr>
        <w:t>司战备发展部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副主任（主持工作）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演讲嘉宾：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、陈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勇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中国建筑西南设计研究院有限公司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常务副总经理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内容提要：建筑设计企业</w:t>
      </w:r>
      <w:r>
        <w:rPr>
          <w:rFonts w:ascii="宋体" w:hAnsi="宋体" w:hint="eastAsia"/>
          <w:sz w:val="24"/>
          <w:szCs w:val="24"/>
        </w:rPr>
        <w:t>EPC</w:t>
      </w:r>
      <w:r>
        <w:rPr>
          <w:rFonts w:ascii="宋体" w:hAnsi="宋体" w:hint="eastAsia"/>
          <w:sz w:val="24"/>
          <w:szCs w:val="24"/>
        </w:rPr>
        <w:t>业务发展新机遇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b/>
          <w:bCs/>
          <w:sz w:val="24"/>
          <w:szCs w:val="24"/>
        </w:rPr>
        <w:t xml:space="preserve"> 2</w:t>
      </w:r>
      <w:r>
        <w:rPr>
          <w:rFonts w:ascii="宋体" w:hAnsi="宋体" w:hint="eastAsia"/>
          <w:b/>
          <w:bCs/>
          <w:sz w:val="24"/>
          <w:szCs w:val="24"/>
        </w:rPr>
        <w:t>、傅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雁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中冶南方工程技术有限公司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企业管理部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部长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ab/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内容提要：</w:t>
      </w:r>
      <w:r>
        <w:rPr>
          <w:rFonts w:ascii="宋体" w:hAnsi="宋体" w:hint="eastAsia"/>
          <w:sz w:val="24"/>
          <w:szCs w:val="24"/>
        </w:rPr>
        <w:t>EPC</w:t>
      </w:r>
      <w:r>
        <w:rPr>
          <w:rFonts w:ascii="宋体" w:hAnsi="宋体" w:hint="eastAsia"/>
          <w:sz w:val="24"/>
          <w:szCs w:val="24"/>
        </w:rPr>
        <w:t>与项目管理和企业经营发展战略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b/>
          <w:bCs/>
          <w:sz w:val="24"/>
          <w:szCs w:val="24"/>
        </w:rPr>
        <w:t xml:space="preserve"> 3</w:t>
      </w:r>
      <w:r>
        <w:rPr>
          <w:rFonts w:ascii="宋体" w:hAnsi="宋体" w:hint="eastAsia"/>
          <w:b/>
          <w:bCs/>
          <w:sz w:val="24"/>
          <w:szCs w:val="24"/>
        </w:rPr>
        <w:t>、王胜凯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中信工程设计建设有限公司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常务副总经理</w:t>
      </w:r>
    </w:p>
    <w:p w:rsidR="00000000" w:rsidRDefault="008F6C1B">
      <w:pPr>
        <w:tabs>
          <w:tab w:val="left" w:pos="1452"/>
        </w:tabs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内容提要：“</w:t>
      </w:r>
      <w:r>
        <w:rPr>
          <w:rFonts w:ascii="宋体" w:hAnsi="宋体" w:hint="eastAsia"/>
          <w:sz w:val="24"/>
          <w:szCs w:val="24"/>
        </w:rPr>
        <w:t>PPP+EPC</w:t>
      </w:r>
      <w:r>
        <w:rPr>
          <w:rFonts w:ascii="宋体" w:hAnsi="宋体" w:hint="eastAsia"/>
          <w:sz w:val="24"/>
          <w:szCs w:val="24"/>
        </w:rPr>
        <w:t>”业务转型发展之实践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4</w:t>
      </w:r>
      <w:r>
        <w:rPr>
          <w:rFonts w:ascii="宋体" w:hAnsi="宋体" w:hint="eastAsia"/>
          <w:b/>
          <w:bCs/>
          <w:sz w:val="24"/>
          <w:szCs w:val="24"/>
        </w:rPr>
        <w:t>、郭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刚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上海攀成德企业管理</w:t>
      </w:r>
      <w:r>
        <w:rPr>
          <w:rFonts w:ascii="宋体" w:hAnsi="宋体" w:hint="eastAsia"/>
          <w:sz w:val="24"/>
          <w:szCs w:val="24"/>
        </w:rPr>
        <w:t>顾问有限公司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首席顾问专家</w:t>
      </w:r>
    </w:p>
    <w:p w:rsidR="00000000" w:rsidRDefault="008F6C1B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内容提要：总承包项目管理体系</w:t>
      </w:r>
    </w:p>
    <w:p w:rsidR="00000000" w:rsidRDefault="008F6C1B">
      <w:pPr>
        <w:spacing w:line="46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</w:t>
      </w:r>
      <w:r>
        <w:rPr>
          <w:rFonts w:ascii="宋体" w:hAnsi="宋体" w:hint="eastAsia"/>
          <w:b/>
          <w:bCs/>
          <w:sz w:val="24"/>
          <w:szCs w:val="24"/>
        </w:rPr>
        <w:t>参会对象</w:t>
      </w:r>
    </w:p>
    <w:p w:rsidR="00000000" w:rsidRDefault="008F6C1B">
      <w:pPr>
        <w:spacing w:line="4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、建筑设计企业院长（董事长）、书记、总经理、副院长（副总经理）；</w:t>
      </w:r>
    </w:p>
    <w:p w:rsidR="00000000" w:rsidRDefault="008F6C1B">
      <w:pPr>
        <w:spacing w:line="4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、经营管理、战略管理、人力资源管理、品牌管理等职能部门负责人；</w:t>
      </w:r>
    </w:p>
    <w:p w:rsidR="00000000" w:rsidRDefault="008F6C1B">
      <w:pPr>
        <w:spacing w:line="4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EPC</w:t>
      </w:r>
      <w:r>
        <w:rPr>
          <w:rFonts w:ascii="宋体" w:hAnsi="宋体" w:hint="eastAsia"/>
          <w:sz w:val="24"/>
          <w:szCs w:val="24"/>
        </w:rPr>
        <w:t>、项目管理等新业务发展管理负责人。</w:t>
      </w:r>
    </w:p>
    <w:p w:rsidR="00000000" w:rsidRDefault="008F6C1B">
      <w:pPr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>
        <w:rPr>
          <w:rFonts w:ascii="宋体" w:hAnsi="宋体" w:hint="eastAsia"/>
          <w:b/>
          <w:sz w:val="24"/>
          <w:szCs w:val="24"/>
        </w:rPr>
        <w:t>、活动安排</w:t>
      </w:r>
    </w:p>
    <w:p w:rsidR="00000000" w:rsidRDefault="008F6C1B">
      <w:pPr>
        <w:spacing w:line="460" w:lineRule="exact"/>
        <w:ind w:firstLine="480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、报到时间：</w:t>
      </w:r>
      <w:r>
        <w:rPr>
          <w:rFonts w:ascii="宋体" w:hAnsi="宋体" w:hint="eastAsia"/>
          <w:color w:val="000000"/>
          <w:sz w:val="24"/>
          <w:szCs w:val="24"/>
        </w:rPr>
        <w:t>2017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日；</w:t>
      </w:r>
    </w:p>
    <w:p w:rsidR="00000000" w:rsidRDefault="008F6C1B">
      <w:pPr>
        <w:spacing w:line="460" w:lineRule="exact"/>
        <w:ind w:firstLine="480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会议时间：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13</w:t>
      </w:r>
      <w:r>
        <w:rPr>
          <w:rFonts w:ascii="宋体" w:hAnsi="宋体" w:hint="eastAsia"/>
          <w:color w:val="000000"/>
          <w:sz w:val="24"/>
          <w:szCs w:val="24"/>
        </w:rPr>
        <w:t>全天、</w:t>
      </w:r>
      <w:r>
        <w:rPr>
          <w:rFonts w:ascii="宋体" w:hAnsi="宋体" w:hint="eastAsia"/>
          <w:color w:val="000000"/>
          <w:sz w:val="24"/>
          <w:szCs w:val="24"/>
        </w:rPr>
        <w:t>14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上午半天</w:t>
      </w:r>
      <w:r>
        <w:rPr>
          <w:rFonts w:ascii="宋体" w:hAnsi="宋体" w:hint="eastAsia"/>
          <w:color w:val="000000"/>
          <w:sz w:val="24"/>
          <w:szCs w:val="24"/>
        </w:rPr>
        <w:t>；</w:t>
      </w:r>
    </w:p>
    <w:p w:rsidR="00000000" w:rsidRDefault="008F6C1B">
      <w:pPr>
        <w:widowControl/>
        <w:ind w:firstLine="480"/>
        <w:jc w:val="left"/>
        <w:rPr>
          <w:rFonts w:ascii="宋体" w:hAnsi="宋体" w:cs="宋体" w:hint="eastAsia"/>
          <w:kern w:val="0"/>
          <w:sz w:val="24"/>
          <w:szCs w:val="24"/>
          <w:lang/>
        </w:rPr>
      </w:pPr>
      <w:r>
        <w:rPr>
          <w:rFonts w:ascii="宋体" w:hAnsi="宋体" w:cs="宋体" w:hint="eastAsia"/>
          <w:kern w:val="0"/>
          <w:sz w:val="24"/>
          <w:szCs w:val="24"/>
          <w:lang/>
        </w:rPr>
        <w:t>3</w:t>
      </w:r>
      <w:r>
        <w:rPr>
          <w:rFonts w:ascii="宋体" w:hAnsi="宋体" w:cs="宋体" w:hint="eastAsia"/>
          <w:kern w:val="0"/>
          <w:sz w:val="24"/>
          <w:szCs w:val="24"/>
          <w:lang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会议及报到地点：</w:t>
      </w:r>
      <w:r>
        <w:rPr>
          <w:rFonts w:ascii="宋体" w:hAnsi="宋体" w:hint="eastAsia"/>
          <w:color w:val="000000"/>
          <w:sz w:val="24"/>
          <w:szCs w:val="24"/>
        </w:rPr>
        <w:t>武汉葛洲坝大酒店，汉口解放大道</w:t>
      </w:r>
      <w:r>
        <w:rPr>
          <w:rFonts w:ascii="宋体" w:hAnsi="宋体" w:hint="eastAsia"/>
          <w:color w:val="000000"/>
          <w:sz w:val="24"/>
          <w:szCs w:val="24"/>
        </w:rPr>
        <w:t>558</w:t>
      </w:r>
      <w:r>
        <w:rPr>
          <w:rFonts w:ascii="宋体" w:hAnsi="宋体" w:hint="eastAsia"/>
          <w:color w:val="000000"/>
          <w:sz w:val="24"/>
          <w:szCs w:val="24"/>
        </w:rPr>
        <w:t>号</w:t>
      </w:r>
      <w:r>
        <w:rPr>
          <w:rFonts w:ascii="宋体" w:hAnsi="宋体" w:hint="eastAsia"/>
          <w:color w:val="000000"/>
          <w:sz w:val="24"/>
          <w:szCs w:val="24"/>
        </w:rPr>
        <w:t>(</w:t>
      </w:r>
      <w:r>
        <w:rPr>
          <w:rFonts w:ascii="宋体" w:hAnsi="宋体" w:hint="eastAsia"/>
          <w:color w:val="000000"/>
          <w:sz w:val="24"/>
          <w:szCs w:val="24"/>
        </w:rPr>
        <w:t>近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号线宗仁路站</w:t>
      </w:r>
      <w:r>
        <w:rPr>
          <w:rFonts w:ascii="宋体" w:hAnsi="宋体" w:hint="eastAsia"/>
          <w:color w:val="000000"/>
          <w:sz w:val="24"/>
          <w:szCs w:val="24"/>
        </w:rPr>
        <w:t xml:space="preserve">)  </w:t>
      </w:r>
    </w:p>
    <w:p w:rsidR="00000000" w:rsidRDefault="008F6C1B">
      <w:pPr>
        <w:spacing w:line="46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、离返时间：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14</w:t>
      </w:r>
      <w:r>
        <w:rPr>
          <w:rFonts w:ascii="宋体" w:hAnsi="宋体" w:hint="eastAsia"/>
          <w:color w:val="000000"/>
          <w:sz w:val="24"/>
          <w:szCs w:val="24"/>
        </w:rPr>
        <w:t>月下午</w:t>
      </w:r>
    </w:p>
    <w:p w:rsidR="00000000" w:rsidRDefault="008F6C1B" w:rsidP="000A1D6C">
      <w:pPr>
        <w:spacing w:line="460" w:lineRule="exact"/>
        <w:ind w:left="735" w:hangingChars="305" w:hanging="735"/>
        <w:rPr>
          <w:rFonts w:ascii="宋体" w:hAnsi="宋体" w:hint="eastAsia"/>
          <w:b/>
          <w:sz w:val="24"/>
          <w:szCs w:val="24"/>
        </w:rPr>
      </w:pPr>
    </w:p>
    <w:p w:rsidR="00000000" w:rsidRDefault="008F6C1B" w:rsidP="000A1D6C">
      <w:pPr>
        <w:spacing w:line="460" w:lineRule="exact"/>
        <w:ind w:left="735" w:hangingChars="305" w:hanging="735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七</w:t>
      </w:r>
      <w:r>
        <w:rPr>
          <w:rFonts w:ascii="宋体" w:hAnsi="宋体" w:hint="eastAsia"/>
          <w:b/>
          <w:sz w:val="24"/>
          <w:szCs w:val="24"/>
        </w:rPr>
        <w:t>、收费标准</w:t>
      </w:r>
    </w:p>
    <w:p w:rsidR="00000000" w:rsidRDefault="008F6C1B">
      <w:pPr>
        <w:spacing w:line="4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180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人（资料费、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中晚餐、</w:t>
      </w:r>
      <w:r>
        <w:rPr>
          <w:rFonts w:ascii="宋体" w:hAnsi="宋体" w:hint="eastAsia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日中餐、</w:t>
      </w:r>
      <w:r>
        <w:rPr>
          <w:rFonts w:ascii="宋体" w:hAnsi="宋体" w:hint="eastAsia"/>
          <w:sz w:val="24"/>
          <w:szCs w:val="24"/>
        </w:rPr>
        <w:t>专家费），住宿</w:t>
      </w:r>
      <w:r>
        <w:rPr>
          <w:rFonts w:ascii="宋体" w:hAnsi="宋体" w:hint="eastAsia"/>
          <w:sz w:val="24"/>
          <w:szCs w:val="24"/>
        </w:rPr>
        <w:t>统一安排</w:t>
      </w:r>
      <w:r>
        <w:rPr>
          <w:rFonts w:ascii="宋体" w:hAnsi="宋体" w:hint="eastAsia"/>
          <w:sz w:val="24"/>
          <w:szCs w:val="24"/>
        </w:rPr>
        <w:t>，费用自理。</w:t>
      </w:r>
    </w:p>
    <w:p w:rsidR="00000000" w:rsidRDefault="008F6C1B">
      <w:pPr>
        <w:spacing w:line="46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八</w:t>
      </w:r>
      <w:r>
        <w:rPr>
          <w:rFonts w:ascii="宋体" w:hAnsi="宋体" w:hint="eastAsia"/>
          <w:b/>
          <w:sz w:val="24"/>
          <w:szCs w:val="24"/>
        </w:rPr>
        <w:t>、会务组联系方式</w:t>
      </w:r>
    </w:p>
    <w:p w:rsidR="00000000" w:rsidRDefault="008F6C1B">
      <w:pPr>
        <w:spacing w:line="4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联系人：张力（</w:t>
      </w:r>
      <w:r>
        <w:rPr>
          <w:rFonts w:ascii="宋体" w:hAnsi="宋体" w:hint="eastAsia"/>
          <w:sz w:val="24"/>
          <w:szCs w:val="24"/>
        </w:rPr>
        <w:t>13146099882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szCs w:val="24"/>
        </w:rPr>
        <w:t xml:space="preserve"> 010-82598721</w:t>
      </w:r>
    </w:p>
    <w:p w:rsidR="00000000" w:rsidRDefault="008F6C1B">
      <w:pPr>
        <w:spacing w:line="460" w:lineRule="exact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真：</w:t>
      </w:r>
      <w:r>
        <w:rPr>
          <w:rFonts w:ascii="宋体" w:hAnsi="宋体" w:hint="eastAsia"/>
          <w:sz w:val="24"/>
          <w:szCs w:val="24"/>
        </w:rPr>
        <w:t>010</w:t>
      </w:r>
      <w:r>
        <w:rPr>
          <w:rFonts w:ascii="宋体" w:hAnsi="宋体" w:hint="eastAsia"/>
          <w:sz w:val="24"/>
          <w:szCs w:val="24"/>
        </w:rPr>
        <w:t>－</w:t>
      </w:r>
      <w:r>
        <w:rPr>
          <w:rFonts w:ascii="宋体" w:hAnsi="宋体" w:hint="eastAsia"/>
          <w:sz w:val="24"/>
          <w:szCs w:val="24"/>
        </w:rPr>
        <w:t xml:space="preserve">82598721        </w:t>
      </w:r>
      <w:r>
        <w:rPr>
          <w:rFonts w:ascii="宋体" w:hAnsi="宋体" w:hint="eastAsia"/>
          <w:sz w:val="24"/>
          <w:szCs w:val="24"/>
        </w:rPr>
        <w:t>邮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箱：</w:t>
      </w:r>
      <w:hyperlink r:id="rId6" w:history="1">
        <w:r>
          <w:rPr>
            <w:rStyle w:val="a5"/>
            <w:rFonts w:ascii="宋体" w:hAnsi="宋体" w:hint="eastAsia"/>
            <w:sz w:val="24"/>
            <w:szCs w:val="24"/>
          </w:rPr>
          <w:t>894129294@qq.com</w:t>
        </w:r>
      </w:hyperlink>
    </w:p>
    <w:p w:rsidR="00000000" w:rsidRDefault="008F6C1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000000" w:rsidRDefault="008F6C1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000000" w:rsidRDefault="008F6C1B">
      <w:pPr>
        <w:tabs>
          <w:tab w:val="left" w:pos="4665"/>
        </w:tabs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</w:p>
    <w:p w:rsidR="00000000" w:rsidRDefault="008F6C1B">
      <w:pPr>
        <w:rPr>
          <w:rFonts w:ascii="宋体" w:hAnsi="宋体"/>
          <w:sz w:val="24"/>
          <w:szCs w:val="24"/>
        </w:rPr>
      </w:pPr>
    </w:p>
    <w:p w:rsidR="00000000" w:rsidRDefault="008F6C1B">
      <w:pPr>
        <w:pStyle w:val="a8"/>
        <w:spacing w:before="0" w:beforeAutospacing="0" w:after="0" w:afterAutospacing="0" w:line="460" w:lineRule="exact"/>
        <w:jc w:val="center"/>
        <w:rPr>
          <w:rFonts w:hint="eastAsia"/>
          <w:b/>
          <w:color w:val="000000"/>
          <w:spacing w:val="80"/>
          <w:sz w:val="28"/>
          <w:szCs w:val="28"/>
        </w:rPr>
      </w:pPr>
      <w:r>
        <w:rPr>
          <w:rFonts w:hint="eastAsia"/>
          <w:b/>
          <w:color w:val="000000"/>
          <w:sz w:val="30"/>
          <w:szCs w:val="30"/>
        </w:rPr>
        <w:t>会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议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回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pacing w:val="80"/>
          <w:sz w:val="28"/>
          <w:szCs w:val="28"/>
        </w:rPr>
        <w:t>执</w:t>
      </w:r>
    </w:p>
    <w:p w:rsidR="00000000" w:rsidRDefault="008F6C1B">
      <w:pPr>
        <w:spacing w:line="360" w:lineRule="atLeast"/>
        <w:jc w:val="center"/>
        <w:rPr>
          <w:rFonts w:ascii="宋体" w:hAnsi="宋体" w:hint="eastAsia"/>
          <w:b/>
          <w:color w:val="000000"/>
          <w:sz w:val="24"/>
          <w:szCs w:val="24"/>
        </w:rPr>
      </w:pPr>
    </w:p>
    <w:p w:rsidR="00000000" w:rsidRDefault="008F6C1B">
      <w:pPr>
        <w:spacing w:line="360" w:lineRule="atLeas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经研究：我单位选派下列同志参加会议（加盖单位公章）：</w:t>
      </w:r>
    </w:p>
    <w:tbl>
      <w:tblPr>
        <w:tblpPr w:leftFromText="180" w:rightFromText="180" w:vertAnchor="text" w:horzAnchor="margin" w:tblpXSpec="center" w:tblpY="79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5"/>
        <w:gridCol w:w="1128"/>
        <w:gridCol w:w="420"/>
        <w:gridCol w:w="1044"/>
        <w:gridCol w:w="589"/>
        <w:gridCol w:w="1431"/>
        <w:gridCol w:w="599"/>
        <w:gridCol w:w="808"/>
        <w:gridCol w:w="305"/>
        <w:gridCol w:w="1668"/>
      </w:tblGrid>
      <w:tr w:rsidR="00000000">
        <w:trPr>
          <w:trHeight w:val="567"/>
        </w:trPr>
        <w:tc>
          <w:tcPr>
            <w:tcW w:w="1175" w:type="dxa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7992" w:type="dxa"/>
            <w:gridSpan w:val="9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5211" w:type="dxa"/>
            <w:gridSpan w:val="6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000000" w:rsidRDefault="008F6C1B">
            <w:pPr>
              <w:spacing w:line="36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973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8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0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000000" w:rsidRDefault="008F6C1B">
            <w:pPr>
              <w:spacing w:line="36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973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28" w:type="dxa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64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020" w:type="dxa"/>
            <w:gridSpan w:val="2"/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住宿（单、合）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考察（是、否）</w:t>
            </w: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67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会议指定收款单位</w:t>
            </w: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8F6C1B" w:rsidP="000A1D6C">
            <w:pPr>
              <w:ind w:leftChars="-16" w:hangingChars="16" w:hanging="34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北京环宇慧通咨询服务有限责任公司</w:t>
            </w:r>
          </w:p>
          <w:p w:rsidR="00000000" w:rsidRDefault="008F6C1B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开户行：中国工商银行股份有限公司北京厢红旗支行</w:t>
            </w:r>
          </w:p>
          <w:p w:rsidR="00000000" w:rsidRDefault="008F6C1B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0200 2166 0902 4527 181</w:t>
            </w:r>
          </w:p>
        </w:tc>
      </w:tr>
      <w:tr w:rsidR="00000000">
        <w:trPr>
          <w:trHeight w:val="567"/>
        </w:trPr>
        <w:tc>
          <w:tcPr>
            <w:tcW w:w="23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8F6C1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发票抬头</w:t>
            </w: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8F6C1B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000000" w:rsidRDefault="008F6C1B">
      <w:pPr>
        <w:rPr>
          <w:rFonts w:ascii="宋体" w:hAnsi="宋体" w:hint="eastAsia"/>
          <w:color w:val="000000"/>
          <w:sz w:val="24"/>
        </w:rPr>
      </w:pPr>
    </w:p>
    <w:p w:rsidR="008F6C1B" w:rsidRDefault="008F6C1B">
      <w:pPr>
        <w:rPr>
          <w:rFonts w:ascii="宋体" w:hAnsi="宋体" w:hint="eastAsia"/>
          <w:color w:val="000000"/>
          <w:sz w:val="24"/>
        </w:rPr>
      </w:pPr>
    </w:p>
    <w:sectPr w:rsidR="008F6C1B">
      <w:pgSz w:w="11906" w:h="16838"/>
      <w:pgMar w:top="1155" w:right="1385" w:bottom="983" w:left="15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B89B"/>
    <w:multiLevelType w:val="singleLevel"/>
    <w:tmpl w:val="589AB89B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2AB8"/>
    <w:rsid w:val="0000465C"/>
    <w:rsid w:val="0000592C"/>
    <w:rsid w:val="00006C5B"/>
    <w:rsid w:val="00007B31"/>
    <w:rsid w:val="000103BB"/>
    <w:rsid w:val="00021664"/>
    <w:rsid w:val="00023604"/>
    <w:rsid w:val="0002605D"/>
    <w:rsid w:val="0003341D"/>
    <w:rsid w:val="000375BB"/>
    <w:rsid w:val="000403B4"/>
    <w:rsid w:val="00046838"/>
    <w:rsid w:val="00047D90"/>
    <w:rsid w:val="0005024F"/>
    <w:rsid w:val="00051339"/>
    <w:rsid w:val="00073122"/>
    <w:rsid w:val="00073A33"/>
    <w:rsid w:val="00090918"/>
    <w:rsid w:val="00091127"/>
    <w:rsid w:val="000A1D6C"/>
    <w:rsid w:val="000A2E6D"/>
    <w:rsid w:val="000B475B"/>
    <w:rsid w:val="000B6919"/>
    <w:rsid w:val="000B699D"/>
    <w:rsid w:val="000C1F08"/>
    <w:rsid w:val="000C6810"/>
    <w:rsid w:val="000D030D"/>
    <w:rsid w:val="000D1B64"/>
    <w:rsid w:val="000D4FC1"/>
    <w:rsid w:val="000D50D4"/>
    <w:rsid w:val="000E3B4C"/>
    <w:rsid w:val="00101B9E"/>
    <w:rsid w:val="00101CAA"/>
    <w:rsid w:val="00101D24"/>
    <w:rsid w:val="0010348C"/>
    <w:rsid w:val="001038E5"/>
    <w:rsid w:val="00104815"/>
    <w:rsid w:val="00105B26"/>
    <w:rsid w:val="00106007"/>
    <w:rsid w:val="001072A7"/>
    <w:rsid w:val="00107F60"/>
    <w:rsid w:val="00122450"/>
    <w:rsid w:val="001275F0"/>
    <w:rsid w:val="001301F7"/>
    <w:rsid w:val="00132D5A"/>
    <w:rsid w:val="00133C76"/>
    <w:rsid w:val="00142D6F"/>
    <w:rsid w:val="001434AF"/>
    <w:rsid w:val="001463FA"/>
    <w:rsid w:val="00152ABF"/>
    <w:rsid w:val="00161C3D"/>
    <w:rsid w:val="00163F37"/>
    <w:rsid w:val="0017065F"/>
    <w:rsid w:val="001778B0"/>
    <w:rsid w:val="0018789C"/>
    <w:rsid w:val="00187D44"/>
    <w:rsid w:val="00191C3A"/>
    <w:rsid w:val="00192641"/>
    <w:rsid w:val="00193EC2"/>
    <w:rsid w:val="00194A7A"/>
    <w:rsid w:val="001A53F8"/>
    <w:rsid w:val="001A732D"/>
    <w:rsid w:val="001B3B11"/>
    <w:rsid w:val="001D4465"/>
    <w:rsid w:val="001D4D7F"/>
    <w:rsid w:val="001D5E9C"/>
    <w:rsid w:val="001D6D34"/>
    <w:rsid w:val="001E3ECB"/>
    <w:rsid w:val="001E4D3E"/>
    <w:rsid w:val="001E5CF0"/>
    <w:rsid w:val="00203723"/>
    <w:rsid w:val="00204F2A"/>
    <w:rsid w:val="0021228E"/>
    <w:rsid w:val="0022052C"/>
    <w:rsid w:val="00221BD6"/>
    <w:rsid w:val="00223A92"/>
    <w:rsid w:val="002244C7"/>
    <w:rsid w:val="00230F65"/>
    <w:rsid w:val="00236FD9"/>
    <w:rsid w:val="00241F46"/>
    <w:rsid w:val="00245B1F"/>
    <w:rsid w:val="002514F8"/>
    <w:rsid w:val="00254297"/>
    <w:rsid w:val="002619BF"/>
    <w:rsid w:val="00261A08"/>
    <w:rsid w:val="002758FE"/>
    <w:rsid w:val="002776F5"/>
    <w:rsid w:val="00280065"/>
    <w:rsid w:val="0028569E"/>
    <w:rsid w:val="00294FEE"/>
    <w:rsid w:val="002A068B"/>
    <w:rsid w:val="002A2CA7"/>
    <w:rsid w:val="002A3574"/>
    <w:rsid w:val="002A64EA"/>
    <w:rsid w:val="002B1537"/>
    <w:rsid w:val="002B2381"/>
    <w:rsid w:val="002B67B5"/>
    <w:rsid w:val="002B7899"/>
    <w:rsid w:val="002C3E26"/>
    <w:rsid w:val="002C49C1"/>
    <w:rsid w:val="002C7041"/>
    <w:rsid w:val="002D70B1"/>
    <w:rsid w:val="002E539E"/>
    <w:rsid w:val="002E62EE"/>
    <w:rsid w:val="002F44C7"/>
    <w:rsid w:val="002F47AF"/>
    <w:rsid w:val="002F5FB8"/>
    <w:rsid w:val="002F74EF"/>
    <w:rsid w:val="003025C8"/>
    <w:rsid w:val="00304339"/>
    <w:rsid w:val="00307CD2"/>
    <w:rsid w:val="00311A4E"/>
    <w:rsid w:val="0032514B"/>
    <w:rsid w:val="00330A8D"/>
    <w:rsid w:val="00332ECE"/>
    <w:rsid w:val="003337AC"/>
    <w:rsid w:val="0033554A"/>
    <w:rsid w:val="0033737B"/>
    <w:rsid w:val="00340687"/>
    <w:rsid w:val="0034090D"/>
    <w:rsid w:val="00341B07"/>
    <w:rsid w:val="00341B50"/>
    <w:rsid w:val="00346F03"/>
    <w:rsid w:val="0035230E"/>
    <w:rsid w:val="00362729"/>
    <w:rsid w:val="00362AA2"/>
    <w:rsid w:val="00365723"/>
    <w:rsid w:val="00366B6B"/>
    <w:rsid w:val="00373EC0"/>
    <w:rsid w:val="003824F5"/>
    <w:rsid w:val="003836EC"/>
    <w:rsid w:val="0039163D"/>
    <w:rsid w:val="00392198"/>
    <w:rsid w:val="003A57CE"/>
    <w:rsid w:val="003B025F"/>
    <w:rsid w:val="003B082F"/>
    <w:rsid w:val="003B20D5"/>
    <w:rsid w:val="003C42AC"/>
    <w:rsid w:val="003D6213"/>
    <w:rsid w:val="003E284C"/>
    <w:rsid w:val="003E7D51"/>
    <w:rsid w:val="003E7FB2"/>
    <w:rsid w:val="003F0A49"/>
    <w:rsid w:val="003F567E"/>
    <w:rsid w:val="003F62B7"/>
    <w:rsid w:val="00400B70"/>
    <w:rsid w:val="004070C8"/>
    <w:rsid w:val="00410A7C"/>
    <w:rsid w:val="00411A05"/>
    <w:rsid w:val="00411F5A"/>
    <w:rsid w:val="004138C4"/>
    <w:rsid w:val="00417B78"/>
    <w:rsid w:val="00425213"/>
    <w:rsid w:val="00425544"/>
    <w:rsid w:val="00437E21"/>
    <w:rsid w:val="004402A4"/>
    <w:rsid w:val="00474F70"/>
    <w:rsid w:val="00485866"/>
    <w:rsid w:val="00496D93"/>
    <w:rsid w:val="004A7DA8"/>
    <w:rsid w:val="004A7FE3"/>
    <w:rsid w:val="004B25A5"/>
    <w:rsid w:val="004B2F5B"/>
    <w:rsid w:val="004B5C5A"/>
    <w:rsid w:val="004C5A3E"/>
    <w:rsid w:val="004C70FE"/>
    <w:rsid w:val="004C7AD7"/>
    <w:rsid w:val="004D18AE"/>
    <w:rsid w:val="004E03E4"/>
    <w:rsid w:val="004E1216"/>
    <w:rsid w:val="004E5EB6"/>
    <w:rsid w:val="004F2278"/>
    <w:rsid w:val="004F7D57"/>
    <w:rsid w:val="005011BF"/>
    <w:rsid w:val="00501539"/>
    <w:rsid w:val="005023A4"/>
    <w:rsid w:val="00504D1F"/>
    <w:rsid w:val="005106C4"/>
    <w:rsid w:val="00520592"/>
    <w:rsid w:val="0052112A"/>
    <w:rsid w:val="0052166A"/>
    <w:rsid w:val="00522E4F"/>
    <w:rsid w:val="00525ED6"/>
    <w:rsid w:val="0053271C"/>
    <w:rsid w:val="00532C50"/>
    <w:rsid w:val="005447FA"/>
    <w:rsid w:val="00551E01"/>
    <w:rsid w:val="005571B0"/>
    <w:rsid w:val="00562CCA"/>
    <w:rsid w:val="00562DAF"/>
    <w:rsid w:val="005648F7"/>
    <w:rsid w:val="0057523A"/>
    <w:rsid w:val="00576E59"/>
    <w:rsid w:val="005822C5"/>
    <w:rsid w:val="00585841"/>
    <w:rsid w:val="00585D34"/>
    <w:rsid w:val="005872D1"/>
    <w:rsid w:val="005902FE"/>
    <w:rsid w:val="005A07AE"/>
    <w:rsid w:val="005A2D9F"/>
    <w:rsid w:val="005A51BF"/>
    <w:rsid w:val="005A6F1B"/>
    <w:rsid w:val="005A766B"/>
    <w:rsid w:val="005B2CBE"/>
    <w:rsid w:val="005B2E52"/>
    <w:rsid w:val="005C249A"/>
    <w:rsid w:val="005C2C2F"/>
    <w:rsid w:val="005C7B85"/>
    <w:rsid w:val="005D17BE"/>
    <w:rsid w:val="005E1CB0"/>
    <w:rsid w:val="005F2CD4"/>
    <w:rsid w:val="005F610B"/>
    <w:rsid w:val="005F622E"/>
    <w:rsid w:val="005F6335"/>
    <w:rsid w:val="00604FBD"/>
    <w:rsid w:val="0061101A"/>
    <w:rsid w:val="006164D8"/>
    <w:rsid w:val="0062088D"/>
    <w:rsid w:val="00621ED3"/>
    <w:rsid w:val="00622356"/>
    <w:rsid w:val="006238DC"/>
    <w:rsid w:val="00627FFC"/>
    <w:rsid w:val="0063077E"/>
    <w:rsid w:val="0064245D"/>
    <w:rsid w:val="00654051"/>
    <w:rsid w:val="0065554A"/>
    <w:rsid w:val="006613C5"/>
    <w:rsid w:val="00663594"/>
    <w:rsid w:val="00667519"/>
    <w:rsid w:val="00667E84"/>
    <w:rsid w:val="00667EAB"/>
    <w:rsid w:val="00673B46"/>
    <w:rsid w:val="00675682"/>
    <w:rsid w:val="006831C3"/>
    <w:rsid w:val="00683760"/>
    <w:rsid w:val="00684218"/>
    <w:rsid w:val="00694B72"/>
    <w:rsid w:val="006B0E2C"/>
    <w:rsid w:val="006B2A2B"/>
    <w:rsid w:val="006B4380"/>
    <w:rsid w:val="006C45FE"/>
    <w:rsid w:val="006C6A80"/>
    <w:rsid w:val="006D54E4"/>
    <w:rsid w:val="006D55A1"/>
    <w:rsid w:val="006D7CB7"/>
    <w:rsid w:val="006E6A6E"/>
    <w:rsid w:val="006E71D9"/>
    <w:rsid w:val="006F107C"/>
    <w:rsid w:val="006F1434"/>
    <w:rsid w:val="006F4AFF"/>
    <w:rsid w:val="006F6F48"/>
    <w:rsid w:val="006F7427"/>
    <w:rsid w:val="00704B38"/>
    <w:rsid w:val="007054F2"/>
    <w:rsid w:val="0071407F"/>
    <w:rsid w:val="00715A2B"/>
    <w:rsid w:val="00720B67"/>
    <w:rsid w:val="0073220A"/>
    <w:rsid w:val="00734237"/>
    <w:rsid w:val="00735A22"/>
    <w:rsid w:val="00737929"/>
    <w:rsid w:val="00740CE5"/>
    <w:rsid w:val="007437C4"/>
    <w:rsid w:val="00752C61"/>
    <w:rsid w:val="00754210"/>
    <w:rsid w:val="007613B3"/>
    <w:rsid w:val="00766FFF"/>
    <w:rsid w:val="00771BBC"/>
    <w:rsid w:val="00771CC1"/>
    <w:rsid w:val="00772952"/>
    <w:rsid w:val="007825A0"/>
    <w:rsid w:val="0079142B"/>
    <w:rsid w:val="00791F24"/>
    <w:rsid w:val="00795C8A"/>
    <w:rsid w:val="007A04AF"/>
    <w:rsid w:val="007A247C"/>
    <w:rsid w:val="007A34AD"/>
    <w:rsid w:val="007A4014"/>
    <w:rsid w:val="007A52D6"/>
    <w:rsid w:val="007B19EE"/>
    <w:rsid w:val="007B1F54"/>
    <w:rsid w:val="007B46B4"/>
    <w:rsid w:val="007C4A2F"/>
    <w:rsid w:val="007C7927"/>
    <w:rsid w:val="007D140D"/>
    <w:rsid w:val="007D2365"/>
    <w:rsid w:val="007D4E5B"/>
    <w:rsid w:val="007E6DEE"/>
    <w:rsid w:val="007E735C"/>
    <w:rsid w:val="007F7102"/>
    <w:rsid w:val="008023BB"/>
    <w:rsid w:val="00803881"/>
    <w:rsid w:val="00810E73"/>
    <w:rsid w:val="00814935"/>
    <w:rsid w:val="00814AE3"/>
    <w:rsid w:val="00815AA4"/>
    <w:rsid w:val="008207CA"/>
    <w:rsid w:val="008220B6"/>
    <w:rsid w:val="00823D9E"/>
    <w:rsid w:val="008245E9"/>
    <w:rsid w:val="00825D90"/>
    <w:rsid w:val="0084031A"/>
    <w:rsid w:val="00844643"/>
    <w:rsid w:val="0085037E"/>
    <w:rsid w:val="00851F26"/>
    <w:rsid w:val="0085528F"/>
    <w:rsid w:val="008559AD"/>
    <w:rsid w:val="00862391"/>
    <w:rsid w:val="008675CD"/>
    <w:rsid w:val="008708EE"/>
    <w:rsid w:val="00880BB8"/>
    <w:rsid w:val="0088637E"/>
    <w:rsid w:val="00893E92"/>
    <w:rsid w:val="008A6752"/>
    <w:rsid w:val="008B311C"/>
    <w:rsid w:val="008B6606"/>
    <w:rsid w:val="008B6C75"/>
    <w:rsid w:val="008C4C7E"/>
    <w:rsid w:val="008C51EB"/>
    <w:rsid w:val="008C64CD"/>
    <w:rsid w:val="008C750E"/>
    <w:rsid w:val="008C7C6E"/>
    <w:rsid w:val="008D0DAD"/>
    <w:rsid w:val="008D5980"/>
    <w:rsid w:val="008E3672"/>
    <w:rsid w:val="008E3AE5"/>
    <w:rsid w:val="008E4AE2"/>
    <w:rsid w:val="008F6C1B"/>
    <w:rsid w:val="0090739C"/>
    <w:rsid w:val="009101BB"/>
    <w:rsid w:val="00911AFE"/>
    <w:rsid w:val="00916654"/>
    <w:rsid w:val="00917363"/>
    <w:rsid w:val="009250F2"/>
    <w:rsid w:val="00925945"/>
    <w:rsid w:val="0093544D"/>
    <w:rsid w:val="00937E14"/>
    <w:rsid w:val="009435C0"/>
    <w:rsid w:val="00960964"/>
    <w:rsid w:val="00962B34"/>
    <w:rsid w:val="0096509F"/>
    <w:rsid w:val="00965CF0"/>
    <w:rsid w:val="009827B2"/>
    <w:rsid w:val="0098319F"/>
    <w:rsid w:val="00984265"/>
    <w:rsid w:val="00996B27"/>
    <w:rsid w:val="009A35B4"/>
    <w:rsid w:val="009A6FA8"/>
    <w:rsid w:val="009B1680"/>
    <w:rsid w:val="009C03A4"/>
    <w:rsid w:val="009C1E35"/>
    <w:rsid w:val="009C71F2"/>
    <w:rsid w:val="009C787B"/>
    <w:rsid w:val="009D0772"/>
    <w:rsid w:val="009D6DA3"/>
    <w:rsid w:val="009D7278"/>
    <w:rsid w:val="009E16A3"/>
    <w:rsid w:val="009E1AD0"/>
    <w:rsid w:val="009E65D1"/>
    <w:rsid w:val="009E79CC"/>
    <w:rsid w:val="00A010BC"/>
    <w:rsid w:val="00A027C7"/>
    <w:rsid w:val="00A02B04"/>
    <w:rsid w:val="00A22E90"/>
    <w:rsid w:val="00A244CB"/>
    <w:rsid w:val="00A2663D"/>
    <w:rsid w:val="00A26A19"/>
    <w:rsid w:val="00A26C5C"/>
    <w:rsid w:val="00A30891"/>
    <w:rsid w:val="00A3570C"/>
    <w:rsid w:val="00A37971"/>
    <w:rsid w:val="00A41DDB"/>
    <w:rsid w:val="00A43304"/>
    <w:rsid w:val="00A43999"/>
    <w:rsid w:val="00A51AE3"/>
    <w:rsid w:val="00A82297"/>
    <w:rsid w:val="00A82DE1"/>
    <w:rsid w:val="00A856F3"/>
    <w:rsid w:val="00AA0ADE"/>
    <w:rsid w:val="00AA1D62"/>
    <w:rsid w:val="00AA7E47"/>
    <w:rsid w:val="00AC2CFD"/>
    <w:rsid w:val="00AD160E"/>
    <w:rsid w:val="00AD2083"/>
    <w:rsid w:val="00AD5D62"/>
    <w:rsid w:val="00AD7FF1"/>
    <w:rsid w:val="00AE0831"/>
    <w:rsid w:val="00AE5E7B"/>
    <w:rsid w:val="00AF0246"/>
    <w:rsid w:val="00AF20B2"/>
    <w:rsid w:val="00AF28C1"/>
    <w:rsid w:val="00B061A3"/>
    <w:rsid w:val="00B06718"/>
    <w:rsid w:val="00B15B90"/>
    <w:rsid w:val="00B21208"/>
    <w:rsid w:val="00B25466"/>
    <w:rsid w:val="00B25524"/>
    <w:rsid w:val="00B3161F"/>
    <w:rsid w:val="00B324C1"/>
    <w:rsid w:val="00B40E8C"/>
    <w:rsid w:val="00B418AF"/>
    <w:rsid w:val="00B5229E"/>
    <w:rsid w:val="00B60075"/>
    <w:rsid w:val="00B60452"/>
    <w:rsid w:val="00B71942"/>
    <w:rsid w:val="00B76014"/>
    <w:rsid w:val="00B77EB9"/>
    <w:rsid w:val="00B9099E"/>
    <w:rsid w:val="00B972CB"/>
    <w:rsid w:val="00B97EB9"/>
    <w:rsid w:val="00BB0FE2"/>
    <w:rsid w:val="00BC18EA"/>
    <w:rsid w:val="00BC1D69"/>
    <w:rsid w:val="00BE0161"/>
    <w:rsid w:val="00BE0452"/>
    <w:rsid w:val="00BE1034"/>
    <w:rsid w:val="00BE3D95"/>
    <w:rsid w:val="00BF1254"/>
    <w:rsid w:val="00BF4872"/>
    <w:rsid w:val="00C00D2F"/>
    <w:rsid w:val="00C017BF"/>
    <w:rsid w:val="00C057AA"/>
    <w:rsid w:val="00C12246"/>
    <w:rsid w:val="00C1516F"/>
    <w:rsid w:val="00C20A5D"/>
    <w:rsid w:val="00C21320"/>
    <w:rsid w:val="00C22B4A"/>
    <w:rsid w:val="00C2565D"/>
    <w:rsid w:val="00C375A1"/>
    <w:rsid w:val="00C40D3A"/>
    <w:rsid w:val="00C43993"/>
    <w:rsid w:val="00C5025B"/>
    <w:rsid w:val="00C5452F"/>
    <w:rsid w:val="00C54775"/>
    <w:rsid w:val="00C54A34"/>
    <w:rsid w:val="00C57077"/>
    <w:rsid w:val="00C60EC8"/>
    <w:rsid w:val="00C61329"/>
    <w:rsid w:val="00C630A0"/>
    <w:rsid w:val="00C70344"/>
    <w:rsid w:val="00C7281D"/>
    <w:rsid w:val="00C75903"/>
    <w:rsid w:val="00C761A5"/>
    <w:rsid w:val="00C76693"/>
    <w:rsid w:val="00C77401"/>
    <w:rsid w:val="00C77639"/>
    <w:rsid w:val="00C874C7"/>
    <w:rsid w:val="00C957B4"/>
    <w:rsid w:val="00CA1586"/>
    <w:rsid w:val="00CA35EE"/>
    <w:rsid w:val="00CA782E"/>
    <w:rsid w:val="00CB4360"/>
    <w:rsid w:val="00CB48AC"/>
    <w:rsid w:val="00CB4EAD"/>
    <w:rsid w:val="00CC0845"/>
    <w:rsid w:val="00CC5C65"/>
    <w:rsid w:val="00CD01BE"/>
    <w:rsid w:val="00CD23F5"/>
    <w:rsid w:val="00CE32E4"/>
    <w:rsid w:val="00CE41BB"/>
    <w:rsid w:val="00CF208B"/>
    <w:rsid w:val="00CF34B1"/>
    <w:rsid w:val="00CF364F"/>
    <w:rsid w:val="00D0103C"/>
    <w:rsid w:val="00D03C32"/>
    <w:rsid w:val="00D060BD"/>
    <w:rsid w:val="00D0686E"/>
    <w:rsid w:val="00D06DA6"/>
    <w:rsid w:val="00D13161"/>
    <w:rsid w:val="00D164CD"/>
    <w:rsid w:val="00D20D3D"/>
    <w:rsid w:val="00D345EE"/>
    <w:rsid w:val="00D353D3"/>
    <w:rsid w:val="00D40C35"/>
    <w:rsid w:val="00D41774"/>
    <w:rsid w:val="00D4423D"/>
    <w:rsid w:val="00D45CD4"/>
    <w:rsid w:val="00D566DB"/>
    <w:rsid w:val="00D56808"/>
    <w:rsid w:val="00D60605"/>
    <w:rsid w:val="00D62637"/>
    <w:rsid w:val="00D75127"/>
    <w:rsid w:val="00D751FD"/>
    <w:rsid w:val="00D8446C"/>
    <w:rsid w:val="00D925E3"/>
    <w:rsid w:val="00D92CEC"/>
    <w:rsid w:val="00D954F8"/>
    <w:rsid w:val="00DA1AF9"/>
    <w:rsid w:val="00DA6EF3"/>
    <w:rsid w:val="00DB51DC"/>
    <w:rsid w:val="00DC5E7B"/>
    <w:rsid w:val="00DE508A"/>
    <w:rsid w:val="00DE5A5D"/>
    <w:rsid w:val="00DF3912"/>
    <w:rsid w:val="00DF6949"/>
    <w:rsid w:val="00DF746F"/>
    <w:rsid w:val="00DF7A20"/>
    <w:rsid w:val="00E01334"/>
    <w:rsid w:val="00E02D5F"/>
    <w:rsid w:val="00E04512"/>
    <w:rsid w:val="00E17CC1"/>
    <w:rsid w:val="00E21983"/>
    <w:rsid w:val="00E21B34"/>
    <w:rsid w:val="00E24DC6"/>
    <w:rsid w:val="00E25810"/>
    <w:rsid w:val="00E36B2D"/>
    <w:rsid w:val="00E459CB"/>
    <w:rsid w:val="00E47782"/>
    <w:rsid w:val="00E508C5"/>
    <w:rsid w:val="00E514B9"/>
    <w:rsid w:val="00E603C3"/>
    <w:rsid w:val="00E631E8"/>
    <w:rsid w:val="00E6678A"/>
    <w:rsid w:val="00E66A6F"/>
    <w:rsid w:val="00E710D4"/>
    <w:rsid w:val="00E760AD"/>
    <w:rsid w:val="00E7686F"/>
    <w:rsid w:val="00E80611"/>
    <w:rsid w:val="00E80C96"/>
    <w:rsid w:val="00E8359A"/>
    <w:rsid w:val="00E859DB"/>
    <w:rsid w:val="00E932DE"/>
    <w:rsid w:val="00E9712E"/>
    <w:rsid w:val="00E97BFB"/>
    <w:rsid w:val="00EA54D4"/>
    <w:rsid w:val="00EA7FDC"/>
    <w:rsid w:val="00EB0E94"/>
    <w:rsid w:val="00EB1FF2"/>
    <w:rsid w:val="00EB2C48"/>
    <w:rsid w:val="00EB5E9E"/>
    <w:rsid w:val="00EB79BF"/>
    <w:rsid w:val="00EC3C9B"/>
    <w:rsid w:val="00ED2ABE"/>
    <w:rsid w:val="00ED6B82"/>
    <w:rsid w:val="00ED6B8F"/>
    <w:rsid w:val="00EE66DB"/>
    <w:rsid w:val="00F0269A"/>
    <w:rsid w:val="00F02EB3"/>
    <w:rsid w:val="00F1067A"/>
    <w:rsid w:val="00F200F5"/>
    <w:rsid w:val="00F26763"/>
    <w:rsid w:val="00F279CC"/>
    <w:rsid w:val="00F328CE"/>
    <w:rsid w:val="00F367D7"/>
    <w:rsid w:val="00F44DFD"/>
    <w:rsid w:val="00F535E7"/>
    <w:rsid w:val="00F61C11"/>
    <w:rsid w:val="00F62140"/>
    <w:rsid w:val="00F628D0"/>
    <w:rsid w:val="00F63716"/>
    <w:rsid w:val="00F63BE3"/>
    <w:rsid w:val="00F63FF4"/>
    <w:rsid w:val="00F71BC6"/>
    <w:rsid w:val="00F71E5F"/>
    <w:rsid w:val="00F71E88"/>
    <w:rsid w:val="00F71FCC"/>
    <w:rsid w:val="00F72A3B"/>
    <w:rsid w:val="00F74B41"/>
    <w:rsid w:val="00F7677E"/>
    <w:rsid w:val="00F80814"/>
    <w:rsid w:val="00F8502E"/>
    <w:rsid w:val="00F87C8F"/>
    <w:rsid w:val="00F92580"/>
    <w:rsid w:val="00F975C9"/>
    <w:rsid w:val="00FA77D7"/>
    <w:rsid w:val="00FB1DFE"/>
    <w:rsid w:val="00FB4551"/>
    <w:rsid w:val="00FB6B41"/>
    <w:rsid w:val="00FC070C"/>
    <w:rsid w:val="00FC136B"/>
    <w:rsid w:val="00FC3D98"/>
    <w:rsid w:val="00FC6FED"/>
    <w:rsid w:val="00FD04C4"/>
    <w:rsid w:val="00FD23F5"/>
    <w:rsid w:val="00FD3171"/>
    <w:rsid w:val="00FE279D"/>
    <w:rsid w:val="00FE3096"/>
    <w:rsid w:val="00FE6121"/>
    <w:rsid w:val="00FE6CE6"/>
    <w:rsid w:val="00FF0879"/>
    <w:rsid w:val="00FF0BC6"/>
    <w:rsid w:val="00FF1A8E"/>
    <w:rsid w:val="00FF4641"/>
    <w:rsid w:val="018554CF"/>
    <w:rsid w:val="019F5514"/>
    <w:rsid w:val="021227B6"/>
    <w:rsid w:val="0236754D"/>
    <w:rsid w:val="02D822A2"/>
    <w:rsid w:val="035A5BFA"/>
    <w:rsid w:val="0393707B"/>
    <w:rsid w:val="03FB6101"/>
    <w:rsid w:val="0400516B"/>
    <w:rsid w:val="04052343"/>
    <w:rsid w:val="046B63BC"/>
    <w:rsid w:val="04B71DF1"/>
    <w:rsid w:val="04D36930"/>
    <w:rsid w:val="058D5BEA"/>
    <w:rsid w:val="060E725A"/>
    <w:rsid w:val="06376E23"/>
    <w:rsid w:val="066D0DCF"/>
    <w:rsid w:val="070F5FF9"/>
    <w:rsid w:val="073779A4"/>
    <w:rsid w:val="073933BD"/>
    <w:rsid w:val="07622874"/>
    <w:rsid w:val="07A55E81"/>
    <w:rsid w:val="07AE1533"/>
    <w:rsid w:val="083065B8"/>
    <w:rsid w:val="08442928"/>
    <w:rsid w:val="08615027"/>
    <w:rsid w:val="08BE2038"/>
    <w:rsid w:val="08EA63E0"/>
    <w:rsid w:val="09435BD8"/>
    <w:rsid w:val="09CA4A03"/>
    <w:rsid w:val="0A070638"/>
    <w:rsid w:val="0A4A2058"/>
    <w:rsid w:val="0A4F0803"/>
    <w:rsid w:val="0A681788"/>
    <w:rsid w:val="0AA5689B"/>
    <w:rsid w:val="0AEC1927"/>
    <w:rsid w:val="0B1865C8"/>
    <w:rsid w:val="0B201258"/>
    <w:rsid w:val="0B206799"/>
    <w:rsid w:val="0BC4508D"/>
    <w:rsid w:val="0BD12E35"/>
    <w:rsid w:val="0BFD36F2"/>
    <w:rsid w:val="0C121238"/>
    <w:rsid w:val="0C7963DB"/>
    <w:rsid w:val="0CA23BFC"/>
    <w:rsid w:val="0CFF23BE"/>
    <w:rsid w:val="0D271CE7"/>
    <w:rsid w:val="0D54517B"/>
    <w:rsid w:val="0DA30CA1"/>
    <w:rsid w:val="0E320C67"/>
    <w:rsid w:val="0E487021"/>
    <w:rsid w:val="0E5B69B4"/>
    <w:rsid w:val="0E806031"/>
    <w:rsid w:val="0E824F47"/>
    <w:rsid w:val="0EAE7039"/>
    <w:rsid w:val="0F863932"/>
    <w:rsid w:val="0FBC243C"/>
    <w:rsid w:val="10F5510F"/>
    <w:rsid w:val="11235E13"/>
    <w:rsid w:val="11720443"/>
    <w:rsid w:val="122401BD"/>
    <w:rsid w:val="12247329"/>
    <w:rsid w:val="1235318E"/>
    <w:rsid w:val="12411A67"/>
    <w:rsid w:val="12E417BB"/>
    <w:rsid w:val="12F91B94"/>
    <w:rsid w:val="138D7EF3"/>
    <w:rsid w:val="139C5C10"/>
    <w:rsid w:val="13D82C24"/>
    <w:rsid w:val="140811CA"/>
    <w:rsid w:val="144E1053"/>
    <w:rsid w:val="15242081"/>
    <w:rsid w:val="15B40F82"/>
    <w:rsid w:val="15E24D0D"/>
    <w:rsid w:val="16141BB9"/>
    <w:rsid w:val="16B55302"/>
    <w:rsid w:val="16C268F0"/>
    <w:rsid w:val="16C26A39"/>
    <w:rsid w:val="16CC515B"/>
    <w:rsid w:val="16FC7460"/>
    <w:rsid w:val="172A7DD2"/>
    <w:rsid w:val="18383CB5"/>
    <w:rsid w:val="186A682F"/>
    <w:rsid w:val="18A45E66"/>
    <w:rsid w:val="190342E8"/>
    <w:rsid w:val="19781014"/>
    <w:rsid w:val="19C91E3F"/>
    <w:rsid w:val="19DF413B"/>
    <w:rsid w:val="1BF61244"/>
    <w:rsid w:val="1BF62E9D"/>
    <w:rsid w:val="1C0D120B"/>
    <w:rsid w:val="1CAE4236"/>
    <w:rsid w:val="1CF93346"/>
    <w:rsid w:val="1CFF5A45"/>
    <w:rsid w:val="1DA42E17"/>
    <w:rsid w:val="1DF503E4"/>
    <w:rsid w:val="1DFC4938"/>
    <w:rsid w:val="1E267F5E"/>
    <w:rsid w:val="1E705B6B"/>
    <w:rsid w:val="1EA96B98"/>
    <w:rsid w:val="1F67698A"/>
    <w:rsid w:val="1FBC00A6"/>
    <w:rsid w:val="1FE54E36"/>
    <w:rsid w:val="1FFE4B78"/>
    <w:rsid w:val="207D048F"/>
    <w:rsid w:val="20B85286"/>
    <w:rsid w:val="214B2696"/>
    <w:rsid w:val="21925741"/>
    <w:rsid w:val="21BA499A"/>
    <w:rsid w:val="21C463AE"/>
    <w:rsid w:val="21E526D1"/>
    <w:rsid w:val="220E35F6"/>
    <w:rsid w:val="223E3A1F"/>
    <w:rsid w:val="22783B63"/>
    <w:rsid w:val="227B7493"/>
    <w:rsid w:val="22C96394"/>
    <w:rsid w:val="22D8035D"/>
    <w:rsid w:val="232B622B"/>
    <w:rsid w:val="232B782A"/>
    <w:rsid w:val="23E25E51"/>
    <w:rsid w:val="2409297B"/>
    <w:rsid w:val="242A4B94"/>
    <w:rsid w:val="246F0E06"/>
    <w:rsid w:val="248F3773"/>
    <w:rsid w:val="24D20AC0"/>
    <w:rsid w:val="251341DF"/>
    <w:rsid w:val="254550C4"/>
    <w:rsid w:val="255F2E8F"/>
    <w:rsid w:val="259474D6"/>
    <w:rsid w:val="260032CB"/>
    <w:rsid w:val="26ED28F1"/>
    <w:rsid w:val="26F24AE4"/>
    <w:rsid w:val="272C6EE6"/>
    <w:rsid w:val="272F1044"/>
    <w:rsid w:val="273E15B8"/>
    <w:rsid w:val="276A342B"/>
    <w:rsid w:val="276F27D8"/>
    <w:rsid w:val="27757723"/>
    <w:rsid w:val="284236A1"/>
    <w:rsid w:val="28684CC9"/>
    <w:rsid w:val="28B201E7"/>
    <w:rsid w:val="28BA1BB8"/>
    <w:rsid w:val="28F4179B"/>
    <w:rsid w:val="292951D6"/>
    <w:rsid w:val="299831EF"/>
    <w:rsid w:val="2A3E70CD"/>
    <w:rsid w:val="2A4276D4"/>
    <w:rsid w:val="2A8B63EA"/>
    <w:rsid w:val="2A9860B0"/>
    <w:rsid w:val="2B4164DA"/>
    <w:rsid w:val="2B506C1F"/>
    <w:rsid w:val="2B5F2225"/>
    <w:rsid w:val="2B767924"/>
    <w:rsid w:val="2BDA0520"/>
    <w:rsid w:val="2C0C72F1"/>
    <w:rsid w:val="2CA70E75"/>
    <w:rsid w:val="2D4A09CB"/>
    <w:rsid w:val="2D5C62B5"/>
    <w:rsid w:val="2D9B0916"/>
    <w:rsid w:val="2DA42A15"/>
    <w:rsid w:val="2DB142C0"/>
    <w:rsid w:val="2DCE2BAA"/>
    <w:rsid w:val="2E0F6DAB"/>
    <w:rsid w:val="2E852ACB"/>
    <w:rsid w:val="2F105CB8"/>
    <w:rsid w:val="2F31106E"/>
    <w:rsid w:val="2F3C19E5"/>
    <w:rsid w:val="2F772B0A"/>
    <w:rsid w:val="2FB017A0"/>
    <w:rsid w:val="2FEA6058"/>
    <w:rsid w:val="301A79EF"/>
    <w:rsid w:val="30ED6B42"/>
    <w:rsid w:val="31BE5608"/>
    <w:rsid w:val="31CF3AFB"/>
    <w:rsid w:val="31DD579E"/>
    <w:rsid w:val="31F57630"/>
    <w:rsid w:val="323A76DD"/>
    <w:rsid w:val="32655438"/>
    <w:rsid w:val="32A1765D"/>
    <w:rsid w:val="33114300"/>
    <w:rsid w:val="33A6227F"/>
    <w:rsid w:val="34D42498"/>
    <w:rsid w:val="34F8472E"/>
    <w:rsid w:val="35256822"/>
    <w:rsid w:val="35A55EBC"/>
    <w:rsid w:val="35AC3BFE"/>
    <w:rsid w:val="35B41776"/>
    <w:rsid w:val="36834671"/>
    <w:rsid w:val="36A84994"/>
    <w:rsid w:val="36B620AA"/>
    <w:rsid w:val="36C61718"/>
    <w:rsid w:val="371870FD"/>
    <w:rsid w:val="37BF0AFB"/>
    <w:rsid w:val="37F0475D"/>
    <w:rsid w:val="38757693"/>
    <w:rsid w:val="38A6490B"/>
    <w:rsid w:val="38BB205C"/>
    <w:rsid w:val="38BD4B39"/>
    <w:rsid w:val="38E11974"/>
    <w:rsid w:val="39363761"/>
    <w:rsid w:val="395D2762"/>
    <w:rsid w:val="39925C2A"/>
    <w:rsid w:val="39B777C4"/>
    <w:rsid w:val="3A2D105B"/>
    <w:rsid w:val="3A450729"/>
    <w:rsid w:val="3A5F527B"/>
    <w:rsid w:val="3B196F40"/>
    <w:rsid w:val="3B233A79"/>
    <w:rsid w:val="3B2E3EC2"/>
    <w:rsid w:val="3B3E06FC"/>
    <w:rsid w:val="3B6A3D55"/>
    <w:rsid w:val="3BAE49F5"/>
    <w:rsid w:val="3C112DDE"/>
    <w:rsid w:val="3C431B5E"/>
    <w:rsid w:val="3C643FE7"/>
    <w:rsid w:val="3CA33CC0"/>
    <w:rsid w:val="3D01303C"/>
    <w:rsid w:val="3D112CB3"/>
    <w:rsid w:val="3D143968"/>
    <w:rsid w:val="3D341659"/>
    <w:rsid w:val="3DD83B36"/>
    <w:rsid w:val="3E262BD8"/>
    <w:rsid w:val="3E6D0C69"/>
    <w:rsid w:val="3E934138"/>
    <w:rsid w:val="3E9B553A"/>
    <w:rsid w:val="3EEF5711"/>
    <w:rsid w:val="3F392C4C"/>
    <w:rsid w:val="3FAE20C2"/>
    <w:rsid w:val="40285164"/>
    <w:rsid w:val="40707BB7"/>
    <w:rsid w:val="408D09CF"/>
    <w:rsid w:val="41286789"/>
    <w:rsid w:val="416A1676"/>
    <w:rsid w:val="419D729F"/>
    <w:rsid w:val="41D8710A"/>
    <w:rsid w:val="41DB005C"/>
    <w:rsid w:val="41DD25EA"/>
    <w:rsid w:val="41ED0438"/>
    <w:rsid w:val="41EF6CAD"/>
    <w:rsid w:val="41FD1AB5"/>
    <w:rsid w:val="420C00BE"/>
    <w:rsid w:val="422E647D"/>
    <w:rsid w:val="429A22DA"/>
    <w:rsid w:val="42A27DD7"/>
    <w:rsid w:val="42E15C66"/>
    <w:rsid w:val="44017642"/>
    <w:rsid w:val="441F3920"/>
    <w:rsid w:val="44343C8A"/>
    <w:rsid w:val="444432D3"/>
    <w:rsid w:val="4445082E"/>
    <w:rsid w:val="444B1FC3"/>
    <w:rsid w:val="44620CD1"/>
    <w:rsid w:val="44F05181"/>
    <w:rsid w:val="450E3B23"/>
    <w:rsid w:val="451A7BD9"/>
    <w:rsid w:val="45936736"/>
    <w:rsid w:val="45C0554E"/>
    <w:rsid w:val="46444969"/>
    <w:rsid w:val="468B5016"/>
    <w:rsid w:val="46B353B6"/>
    <w:rsid w:val="46CE0A1F"/>
    <w:rsid w:val="47317F11"/>
    <w:rsid w:val="47C263CC"/>
    <w:rsid w:val="47C362AC"/>
    <w:rsid w:val="48074D5E"/>
    <w:rsid w:val="48134037"/>
    <w:rsid w:val="48202704"/>
    <w:rsid w:val="48666DD9"/>
    <w:rsid w:val="48C46E94"/>
    <w:rsid w:val="48D17CA9"/>
    <w:rsid w:val="49070DD2"/>
    <w:rsid w:val="495677B5"/>
    <w:rsid w:val="496F0DE3"/>
    <w:rsid w:val="497B47A6"/>
    <w:rsid w:val="49A36A29"/>
    <w:rsid w:val="4A2C7555"/>
    <w:rsid w:val="4A324E33"/>
    <w:rsid w:val="4A4E3B34"/>
    <w:rsid w:val="4A5E33A3"/>
    <w:rsid w:val="4A6629F7"/>
    <w:rsid w:val="4A76195F"/>
    <w:rsid w:val="4A974BA1"/>
    <w:rsid w:val="4B1909FD"/>
    <w:rsid w:val="4B1941BB"/>
    <w:rsid w:val="4B2741D8"/>
    <w:rsid w:val="4B4A2AED"/>
    <w:rsid w:val="4B4F4E3D"/>
    <w:rsid w:val="4BC9786C"/>
    <w:rsid w:val="4BE7195C"/>
    <w:rsid w:val="4C117481"/>
    <w:rsid w:val="4C1405F3"/>
    <w:rsid w:val="4C6B50D0"/>
    <w:rsid w:val="4C75233F"/>
    <w:rsid w:val="4C8E2790"/>
    <w:rsid w:val="4CB75785"/>
    <w:rsid w:val="4CC30137"/>
    <w:rsid w:val="4CFF2D90"/>
    <w:rsid w:val="4D8524B5"/>
    <w:rsid w:val="4DD60D09"/>
    <w:rsid w:val="4E05780A"/>
    <w:rsid w:val="4E106ABA"/>
    <w:rsid w:val="4E1A443A"/>
    <w:rsid w:val="4E283576"/>
    <w:rsid w:val="4F4D2053"/>
    <w:rsid w:val="4F5C33E8"/>
    <w:rsid w:val="50060642"/>
    <w:rsid w:val="504029EA"/>
    <w:rsid w:val="5048138E"/>
    <w:rsid w:val="50646034"/>
    <w:rsid w:val="50855EF1"/>
    <w:rsid w:val="50CC3B71"/>
    <w:rsid w:val="50CE11B2"/>
    <w:rsid w:val="5104511D"/>
    <w:rsid w:val="51081E8B"/>
    <w:rsid w:val="516B00AD"/>
    <w:rsid w:val="518B48DC"/>
    <w:rsid w:val="51E15AAF"/>
    <w:rsid w:val="531E5B8A"/>
    <w:rsid w:val="53C02567"/>
    <w:rsid w:val="53C56208"/>
    <w:rsid w:val="54352A0F"/>
    <w:rsid w:val="544429DA"/>
    <w:rsid w:val="54CB4117"/>
    <w:rsid w:val="54F077CB"/>
    <w:rsid w:val="559032AA"/>
    <w:rsid w:val="55E03BFA"/>
    <w:rsid w:val="55E924D5"/>
    <w:rsid w:val="55EA1E34"/>
    <w:rsid w:val="56DE5909"/>
    <w:rsid w:val="56F77DCC"/>
    <w:rsid w:val="57231C8C"/>
    <w:rsid w:val="57867992"/>
    <w:rsid w:val="584D2405"/>
    <w:rsid w:val="58B54939"/>
    <w:rsid w:val="58F97F90"/>
    <w:rsid w:val="590F51B5"/>
    <w:rsid w:val="5966379B"/>
    <w:rsid w:val="59980740"/>
    <w:rsid w:val="5A9838BF"/>
    <w:rsid w:val="5AA149C8"/>
    <w:rsid w:val="5B1E5504"/>
    <w:rsid w:val="5B47569B"/>
    <w:rsid w:val="5B691FBC"/>
    <w:rsid w:val="5B9C3F58"/>
    <w:rsid w:val="5BE33E3D"/>
    <w:rsid w:val="5BF97D06"/>
    <w:rsid w:val="5C005930"/>
    <w:rsid w:val="5C024918"/>
    <w:rsid w:val="5C5078E7"/>
    <w:rsid w:val="5C8E4C97"/>
    <w:rsid w:val="5C8E5BC3"/>
    <w:rsid w:val="5CD3283E"/>
    <w:rsid w:val="5CE86BED"/>
    <w:rsid w:val="5D155D34"/>
    <w:rsid w:val="5D45336E"/>
    <w:rsid w:val="5D982A27"/>
    <w:rsid w:val="5DAA75E4"/>
    <w:rsid w:val="5DB55233"/>
    <w:rsid w:val="5E780778"/>
    <w:rsid w:val="5ED67870"/>
    <w:rsid w:val="5EE15D7D"/>
    <w:rsid w:val="5F96185E"/>
    <w:rsid w:val="5F994A16"/>
    <w:rsid w:val="5FE863A0"/>
    <w:rsid w:val="602D156E"/>
    <w:rsid w:val="60586D28"/>
    <w:rsid w:val="60667AD0"/>
    <w:rsid w:val="608A7AE8"/>
    <w:rsid w:val="60E842B4"/>
    <w:rsid w:val="61646D0F"/>
    <w:rsid w:val="61910EA7"/>
    <w:rsid w:val="61926008"/>
    <w:rsid w:val="61C07AE7"/>
    <w:rsid w:val="61C42774"/>
    <w:rsid w:val="61F45D73"/>
    <w:rsid w:val="62475A81"/>
    <w:rsid w:val="62676FC5"/>
    <w:rsid w:val="62D80826"/>
    <w:rsid w:val="63032201"/>
    <w:rsid w:val="64243A70"/>
    <w:rsid w:val="642E1965"/>
    <w:rsid w:val="646E46E9"/>
    <w:rsid w:val="64C4405F"/>
    <w:rsid w:val="65096518"/>
    <w:rsid w:val="656C5333"/>
    <w:rsid w:val="65B9064A"/>
    <w:rsid w:val="6685492D"/>
    <w:rsid w:val="669A257C"/>
    <w:rsid w:val="66C80804"/>
    <w:rsid w:val="66F76DAB"/>
    <w:rsid w:val="67003598"/>
    <w:rsid w:val="67966119"/>
    <w:rsid w:val="68432315"/>
    <w:rsid w:val="686937E6"/>
    <w:rsid w:val="68B91891"/>
    <w:rsid w:val="69F73155"/>
    <w:rsid w:val="6A2B7933"/>
    <w:rsid w:val="6A81658A"/>
    <w:rsid w:val="6B1A535D"/>
    <w:rsid w:val="6B7B4C9D"/>
    <w:rsid w:val="6C7C4924"/>
    <w:rsid w:val="6CD64223"/>
    <w:rsid w:val="6D0C5028"/>
    <w:rsid w:val="6DE91349"/>
    <w:rsid w:val="6E3917E0"/>
    <w:rsid w:val="6E3B2B30"/>
    <w:rsid w:val="6E7A2559"/>
    <w:rsid w:val="6EBF3446"/>
    <w:rsid w:val="6EC34194"/>
    <w:rsid w:val="6EE378D0"/>
    <w:rsid w:val="6F852E71"/>
    <w:rsid w:val="6FA91068"/>
    <w:rsid w:val="70814B0A"/>
    <w:rsid w:val="70CC576D"/>
    <w:rsid w:val="710A1EBD"/>
    <w:rsid w:val="712B0D08"/>
    <w:rsid w:val="714B030E"/>
    <w:rsid w:val="717C422B"/>
    <w:rsid w:val="718A43DA"/>
    <w:rsid w:val="71C22436"/>
    <w:rsid w:val="721646B6"/>
    <w:rsid w:val="72C03253"/>
    <w:rsid w:val="735820E4"/>
    <w:rsid w:val="73C3689A"/>
    <w:rsid w:val="73E76506"/>
    <w:rsid w:val="742628B6"/>
    <w:rsid w:val="74527129"/>
    <w:rsid w:val="745D0D4F"/>
    <w:rsid w:val="746C4FDF"/>
    <w:rsid w:val="74725A00"/>
    <w:rsid w:val="751548F1"/>
    <w:rsid w:val="75B91D2A"/>
    <w:rsid w:val="7606094B"/>
    <w:rsid w:val="762B6001"/>
    <w:rsid w:val="7643218A"/>
    <w:rsid w:val="7676766B"/>
    <w:rsid w:val="76EE2451"/>
    <w:rsid w:val="774E7F15"/>
    <w:rsid w:val="779F5163"/>
    <w:rsid w:val="77B1666D"/>
    <w:rsid w:val="77EC33D4"/>
    <w:rsid w:val="78A65D1E"/>
    <w:rsid w:val="78AD14BD"/>
    <w:rsid w:val="79136E66"/>
    <w:rsid w:val="79B15891"/>
    <w:rsid w:val="79BD7687"/>
    <w:rsid w:val="7A4A6C64"/>
    <w:rsid w:val="7A8F3B38"/>
    <w:rsid w:val="7AA718B3"/>
    <w:rsid w:val="7ADD53FB"/>
    <w:rsid w:val="7AFF6063"/>
    <w:rsid w:val="7B0342E8"/>
    <w:rsid w:val="7B0E5A5A"/>
    <w:rsid w:val="7B954E2B"/>
    <w:rsid w:val="7BA40822"/>
    <w:rsid w:val="7BC27FA8"/>
    <w:rsid w:val="7BF60302"/>
    <w:rsid w:val="7C154A60"/>
    <w:rsid w:val="7C337AB7"/>
    <w:rsid w:val="7C58351E"/>
    <w:rsid w:val="7C8B6D78"/>
    <w:rsid w:val="7CB93D14"/>
    <w:rsid w:val="7CC7122C"/>
    <w:rsid w:val="7CC74ADF"/>
    <w:rsid w:val="7D3E7A6D"/>
    <w:rsid w:val="7D5D4C14"/>
    <w:rsid w:val="7DAA0F68"/>
    <w:rsid w:val="7DAA4EF5"/>
    <w:rsid w:val="7DD55A13"/>
    <w:rsid w:val="7E3C1DA4"/>
    <w:rsid w:val="7E4B7426"/>
    <w:rsid w:val="7E5B6B04"/>
    <w:rsid w:val="7E5C6365"/>
    <w:rsid w:val="7EAA565F"/>
    <w:rsid w:val="7EDD3FC9"/>
    <w:rsid w:val="7EF01D7D"/>
    <w:rsid w:val="7F2A656A"/>
    <w:rsid w:val="7F811C33"/>
    <w:rsid w:val="7FD3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rPr>
      <w:b w:val="0"/>
      <w:i w:val="0"/>
    </w:rPr>
  </w:style>
  <w:style w:type="character" w:styleId="HTML0">
    <w:name w:val="HTML Code"/>
    <w:rPr>
      <w:rFonts w:ascii="Courier New" w:hAnsi="Courier New"/>
      <w:b w:val="0"/>
      <w:i w:val="0"/>
      <w:sz w:val="20"/>
    </w:rPr>
  </w:style>
  <w:style w:type="character" w:styleId="a3">
    <w:name w:val="FollowedHyperlink"/>
    <w:rPr>
      <w:color w:val="607FA6"/>
      <w:u w:val="none"/>
    </w:rPr>
  </w:style>
  <w:style w:type="character" w:styleId="HTML1">
    <w:name w:val="HTML Variable"/>
    <w:rPr>
      <w:b w:val="0"/>
      <w:i w:val="0"/>
    </w:rPr>
  </w:style>
  <w:style w:type="character" w:styleId="a4">
    <w:name w:val="Emphasis"/>
    <w:uiPriority w:val="20"/>
    <w:qFormat/>
    <w:rPr>
      <w:i w:val="0"/>
      <w:iCs w:val="0"/>
      <w:color w:val="CC0000"/>
    </w:rPr>
  </w:style>
  <w:style w:type="character" w:styleId="HTML2">
    <w:name w:val="HTML Definition"/>
    <w:rPr>
      <w:b w:val="0"/>
      <w:i w:val="0"/>
    </w:rPr>
  </w:style>
  <w:style w:type="character" w:styleId="a5">
    <w:name w:val="Hyperlink"/>
    <w:rPr>
      <w:color w:val="607FA6"/>
      <w:u w:val="none"/>
    </w:rPr>
  </w:style>
  <w:style w:type="character" w:customStyle="1" w:styleId="Char">
    <w:name w:val="日期 Char"/>
    <w:link w:val="a6"/>
    <w:rPr>
      <w:kern w:val="2"/>
      <w:sz w:val="21"/>
    </w:rPr>
  </w:style>
  <w:style w:type="character" w:customStyle="1" w:styleId="v1">
    <w:name w:val="v1"/>
    <w:rPr>
      <w:color w:val="00930F"/>
    </w:rPr>
  </w:style>
  <w:style w:type="character" w:customStyle="1" w:styleId="op-map-singlepoint-info-right">
    <w:name w:val="op-map-singlepoint-info-right"/>
  </w:style>
  <w:style w:type="character" w:customStyle="1" w:styleId="ask-title2">
    <w:name w:val="ask-title2"/>
  </w:style>
  <w:style w:type="character" w:customStyle="1" w:styleId="richmediametanickname">
    <w:name w:val="rich_media_meta_nickname"/>
    <w:rPr>
      <w:vanish/>
    </w:rPr>
  </w:style>
  <w:style w:type="character" w:customStyle="1" w:styleId="reverse">
    <w:name w:val="reverse"/>
  </w:style>
  <w:style w:type="character" w:customStyle="1" w:styleId="t1">
    <w:name w:val="t1"/>
    <w:rPr>
      <w:vanish w:val="0"/>
    </w:rPr>
  </w:style>
  <w:style w:type="character" w:customStyle="1" w:styleId="15">
    <w:name w:val="1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richmediametanickname1">
    <w:name w:val="rich_media_meta_nickname1"/>
    <w:basedOn w:val="a0"/>
  </w:style>
  <w:style w:type="character" w:customStyle="1" w:styleId="s1">
    <w:name w:val="s1"/>
    <w:rPr>
      <w:color w:val="0391E5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character" w:customStyle="1" w:styleId="next7">
    <w:name w:val="next7"/>
    <w:basedOn w:val="a0"/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reverse2">
    <w:name w:val="reverse2"/>
    <w:basedOn w:val="a0"/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3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Date"/>
    <w:basedOn w:val="a"/>
    <w:next w:val="a"/>
    <w:link w:val="Char"/>
    <w:pPr>
      <w:ind w:leftChars="2500" w:left="100"/>
    </w:pPr>
  </w:style>
  <w:style w:type="paragraph" w:styleId="a7">
    <w:name w:val="Balloon Text"/>
    <w:basedOn w:val="a"/>
    <w:link w:val="Char0"/>
    <w:rPr>
      <w:sz w:val="18"/>
      <w:szCs w:val="18"/>
    </w:rPr>
  </w:style>
  <w:style w:type="paragraph" w:styleId="a9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94129294@qq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建筑工业化和节能一体化学术交流</dc:title>
  <dc:creator>Administrator</dc:creator>
  <cp:lastModifiedBy>admin</cp:lastModifiedBy>
  <cp:revision>2</cp:revision>
  <cp:lastPrinted>2015-07-09T06:55:00Z</cp:lastPrinted>
  <dcterms:created xsi:type="dcterms:W3CDTF">2017-03-23T06:51:00Z</dcterms:created>
  <dcterms:modified xsi:type="dcterms:W3CDTF">2017-03-23T06:51:00Z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