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8880D" w14:textId="0873E8A9" w:rsidR="00193574" w:rsidRPr="004F2359" w:rsidRDefault="00193574" w:rsidP="00193574">
      <w:pPr>
        <w:widowControl/>
        <w:rPr>
          <w:rFonts w:ascii="仿宋" w:eastAsia="仿宋" w:hAnsi="仿宋"/>
          <w:kern w:val="0"/>
          <w:sz w:val="32"/>
          <w:szCs w:val="32"/>
        </w:rPr>
      </w:pPr>
      <w:r w:rsidRPr="004F2359">
        <w:rPr>
          <w:rFonts w:ascii="仿宋" w:eastAsia="仿宋" w:hAnsi="仿宋" w:hint="eastAsia"/>
          <w:kern w:val="0"/>
          <w:sz w:val="32"/>
          <w:szCs w:val="32"/>
        </w:rPr>
        <w:t>附件</w:t>
      </w:r>
      <w:r w:rsidRPr="004F2359">
        <w:rPr>
          <w:rFonts w:ascii="仿宋" w:eastAsia="仿宋" w:hAnsi="仿宋"/>
          <w:kern w:val="0"/>
          <w:sz w:val="32"/>
          <w:szCs w:val="32"/>
        </w:rPr>
        <w:t>2</w:t>
      </w:r>
      <w:r w:rsidRPr="004F2359">
        <w:rPr>
          <w:rFonts w:ascii="仿宋" w:eastAsia="仿宋" w:hAnsi="仿宋" w:hint="eastAsia"/>
          <w:kern w:val="0"/>
          <w:sz w:val="32"/>
          <w:szCs w:val="32"/>
        </w:rPr>
        <w:t>：</w:t>
      </w:r>
    </w:p>
    <w:p w14:paraId="113835B0" w14:textId="77777777" w:rsidR="00193574" w:rsidRDefault="00193574" w:rsidP="00193574">
      <w:pPr>
        <w:ind w:right="1200"/>
        <w:rPr>
          <w:rFonts w:ascii="仿宋_GB2312" w:hAnsi="华文仿宋"/>
          <w:szCs w:val="32"/>
          <w:lang w:bidi="he-IL"/>
        </w:rPr>
      </w:pPr>
    </w:p>
    <w:p w14:paraId="3470680C" w14:textId="77777777" w:rsidR="00193574" w:rsidRDefault="00193574" w:rsidP="00193574">
      <w:pPr>
        <w:widowControl/>
        <w:spacing w:line="480" w:lineRule="auto"/>
        <w:jc w:val="center"/>
        <w:rPr>
          <w:rFonts w:ascii="黑体" w:eastAsia="黑体" w:hAnsi="黑体" w:cs="华文中宋"/>
          <w:kern w:val="0"/>
          <w:sz w:val="36"/>
          <w:szCs w:val="32"/>
        </w:rPr>
      </w:pPr>
      <w:r w:rsidRPr="00193574">
        <w:rPr>
          <w:rFonts w:ascii="黑体" w:eastAsia="黑体" w:hAnsi="黑体" w:cs="华文中宋" w:hint="eastAsia"/>
          <w:kern w:val="0"/>
          <w:sz w:val="36"/>
          <w:szCs w:val="32"/>
        </w:rPr>
        <w:t>《装配式建筑评价标准》示范项目申报书（框架）</w:t>
      </w:r>
    </w:p>
    <w:p w14:paraId="5754564C" w14:textId="77777777" w:rsidR="007525B8" w:rsidRPr="005863A5" w:rsidRDefault="000B2F32" w:rsidP="004F2359">
      <w:pPr>
        <w:widowControl/>
        <w:spacing w:afterLines="50" w:after="120" w:line="360" w:lineRule="auto"/>
        <w:ind w:firstLineChars="200" w:firstLine="602"/>
        <w:rPr>
          <w:rFonts w:ascii="仿宋" w:eastAsia="仿宋" w:hAnsi="仿宋"/>
          <w:b/>
          <w:sz w:val="30"/>
          <w:szCs w:val="30"/>
          <w:lang w:bidi="he-IL"/>
        </w:rPr>
      </w:pPr>
      <w:r w:rsidRPr="005863A5">
        <w:rPr>
          <w:rFonts w:ascii="仿宋" w:eastAsia="仿宋" w:hAnsi="仿宋" w:hint="eastAsia"/>
          <w:b/>
          <w:sz w:val="30"/>
          <w:szCs w:val="30"/>
          <w:lang w:bidi="he-IL"/>
        </w:rPr>
        <w:t>一</w:t>
      </w:r>
      <w:r w:rsidRPr="005863A5">
        <w:rPr>
          <w:rFonts w:ascii="仿宋" w:eastAsia="仿宋" w:hAnsi="仿宋"/>
          <w:b/>
          <w:sz w:val="30"/>
          <w:szCs w:val="30"/>
          <w:lang w:bidi="he-IL"/>
        </w:rPr>
        <w:t>、</w:t>
      </w:r>
      <w:r w:rsidR="00CB61B9" w:rsidRPr="005863A5">
        <w:rPr>
          <w:rFonts w:ascii="仿宋" w:eastAsia="仿宋" w:hAnsi="仿宋" w:hint="eastAsia"/>
          <w:b/>
          <w:sz w:val="30"/>
          <w:szCs w:val="30"/>
          <w:lang w:bidi="he-IL"/>
        </w:rPr>
        <w:t>项目</w:t>
      </w:r>
      <w:r w:rsidR="007525B8" w:rsidRPr="005863A5">
        <w:rPr>
          <w:rFonts w:ascii="仿宋" w:eastAsia="仿宋" w:hAnsi="仿宋" w:hint="eastAsia"/>
          <w:b/>
          <w:sz w:val="30"/>
          <w:szCs w:val="30"/>
          <w:lang w:bidi="he-IL"/>
        </w:rPr>
        <w:t>概况</w:t>
      </w:r>
    </w:p>
    <w:p w14:paraId="597F7574" w14:textId="77777777" w:rsidR="00CB61B9" w:rsidRPr="005863A5" w:rsidRDefault="007525B8" w:rsidP="004F2359">
      <w:pPr>
        <w:widowControl/>
        <w:spacing w:line="360" w:lineRule="auto"/>
        <w:ind w:firstLineChars="200" w:firstLine="560"/>
        <w:rPr>
          <w:rFonts w:ascii="仿宋" w:eastAsia="仿宋" w:hAnsi="仿宋"/>
          <w:sz w:val="28"/>
          <w:szCs w:val="30"/>
          <w:lang w:bidi="he-IL"/>
        </w:rPr>
      </w:pPr>
      <w:r w:rsidRPr="005863A5">
        <w:rPr>
          <w:rFonts w:ascii="仿宋" w:eastAsia="仿宋" w:hAnsi="仿宋" w:hint="eastAsia"/>
          <w:sz w:val="28"/>
          <w:szCs w:val="30"/>
          <w:lang w:bidi="he-IL"/>
        </w:rPr>
        <w:t>（</w:t>
      </w:r>
      <w:r w:rsidR="00CB61B9" w:rsidRPr="005863A5">
        <w:rPr>
          <w:rFonts w:ascii="仿宋" w:eastAsia="仿宋" w:hAnsi="仿宋" w:hint="eastAsia"/>
          <w:sz w:val="28"/>
          <w:szCs w:val="30"/>
          <w:lang w:bidi="he-IL"/>
        </w:rPr>
        <w:t>包括项目名称</w:t>
      </w:r>
      <w:r w:rsidR="00CB61B9" w:rsidRPr="005863A5">
        <w:rPr>
          <w:rFonts w:ascii="仿宋" w:eastAsia="仿宋" w:hAnsi="仿宋"/>
          <w:sz w:val="28"/>
          <w:szCs w:val="30"/>
          <w:lang w:bidi="he-IL"/>
        </w:rPr>
        <w:t>、</w:t>
      </w:r>
      <w:r w:rsidR="00CB61B9" w:rsidRPr="005863A5">
        <w:rPr>
          <w:rFonts w:ascii="仿宋" w:eastAsia="仿宋" w:hAnsi="仿宋" w:hint="eastAsia"/>
          <w:sz w:val="28"/>
          <w:szCs w:val="30"/>
          <w:lang w:bidi="he-IL"/>
        </w:rPr>
        <w:t>项目</w:t>
      </w:r>
      <w:r w:rsidR="00CB61B9" w:rsidRPr="005863A5">
        <w:rPr>
          <w:rFonts w:ascii="仿宋" w:eastAsia="仿宋" w:hAnsi="仿宋"/>
          <w:sz w:val="28"/>
          <w:szCs w:val="30"/>
          <w:lang w:bidi="he-IL"/>
        </w:rPr>
        <w:t>类型、</w:t>
      </w:r>
      <w:bookmarkStart w:id="0" w:name="_GoBack"/>
      <w:bookmarkEnd w:id="0"/>
      <w:r w:rsidR="00CB61B9" w:rsidRPr="005863A5">
        <w:rPr>
          <w:rFonts w:ascii="仿宋" w:eastAsia="仿宋" w:hAnsi="仿宋"/>
          <w:sz w:val="28"/>
          <w:szCs w:val="30"/>
          <w:lang w:bidi="he-IL"/>
        </w:rPr>
        <w:t>建设位置、</w:t>
      </w:r>
      <w:r w:rsidR="00CB61B9" w:rsidRPr="005863A5">
        <w:rPr>
          <w:rFonts w:ascii="仿宋" w:eastAsia="仿宋" w:hAnsi="仿宋" w:hint="eastAsia"/>
          <w:sz w:val="28"/>
          <w:szCs w:val="30"/>
          <w:lang w:bidi="he-IL"/>
        </w:rPr>
        <w:t>建筑面积、</w:t>
      </w:r>
      <w:r w:rsidR="0044382A" w:rsidRPr="005863A5">
        <w:rPr>
          <w:rFonts w:ascii="仿宋" w:eastAsia="仿宋" w:hAnsi="仿宋" w:hint="eastAsia"/>
          <w:sz w:val="28"/>
          <w:szCs w:val="30"/>
          <w:lang w:bidi="he-IL"/>
        </w:rPr>
        <w:t>结构</w:t>
      </w:r>
      <w:r w:rsidR="0044382A" w:rsidRPr="005863A5">
        <w:rPr>
          <w:rFonts w:ascii="仿宋" w:eastAsia="仿宋" w:hAnsi="仿宋"/>
          <w:sz w:val="28"/>
          <w:szCs w:val="30"/>
          <w:lang w:bidi="he-IL"/>
        </w:rPr>
        <w:t>类型、</w:t>
      </w:r>
      <w:r w:rsidR="00CB61B9" w:rsidRPr="005863A5">
        <w:rPr>
          <w:rFonts w:ascii="仿宋" w:eastAsia="仿宋" w:hAnsi="仿宋" w:hint="eastAsia"/>
          <w:sz w:val="28"/>
          <w:szCs w:val="30"/>
          <w:lang w:bidi="he-IL"/>
        </w:rPr>
        <w:t>项目起止</w:t>
      </w:r>
      <w:r w:rsidR="003377B5">
        <w:rPr>
          <w:rFonts w:ascii="仿宋" w:eastAsia="仿宋" w:hAnsi="仿宋" w:hint="eastAsia"/>
          <w:sz w:val="28"/>
          <w:szCs w:val="30"/>
          <w:lang w:bidi="he-IL"/>
        </w:rPr>
        <w:t>时间</w:t>
      </w:r>
      <w:r w:rsidR="00CB61B9" w:rsidRPr="005863A5">
        <w:rPr>
          <w:rFonts w:ascii="仿宋" w:eastAsia="仿宋" w:hAnsi="仿宋" w:hint="eastAsia"/>
          <w:sz w:val="28"/>
          <w:szCs w:val="30"/>
          <w:lang w:bidi="he-IL"/>
        </w:rPr>
        <w:t>、</w:t>
      </w:r>
      <w:r w:rsidR="00FA721A" w:rsidRPr="005863A5">
        <w:rPr>
          <w:rFonts w:ascii="仿宋" w:eastAsia="仿宋" w:hAnsi="仿宋" w:hint="eastAsia"/>
          <w:sz w:val="28"/>
          <w:szCs w:val="30"/>
          <w:lang w:bidi="he-IL"/>
        </w:rPr>
        <w:t>投资额</w:t>
      </w:r>
      <w:r w:rsidR="00FA721A" w:rsidRPr="005863A5">
        <w:rPr>
          <w:rFonts w:ascii="仿宋" w:eastAsia="仿宋" w:hAnsi="仿宋"/>
          <w:sz w:val="28"/>
          <w:szCs w:val="30"/>
          <w:lang w:bidi="he-IL"/>
        </w:rPr>
        <w:t>、</w:t>
      </w:r>
      <w:r w:rsidR="00CB61B9" w:rsidRPr="005863A5">
        <w:rPr>
          <w:rFonts w:ascii="仿宋" w:eastAsia="仿宋" w:hAnsi="仿宋" w:hint="eastAsia"/>
          <w:sz w:val="28"/>
          <w:szCs w:val="30"/>
          <w:lang w:bidi="he-IL"/>
        </w:rPr>
        <w:t>项目建设</w:t>
      </w:r>
      <w:r w:rsidR="00FA721A" w:rsidRPr="005863A5">
        <w:rPr>
          <w:rFonts w:ascii="仿宋" w:eastAsia="仿宋" w:hAnsi="仿宋" w:hint="eastAsia"/>
          <w:sz w:val="28"/>
          <w:szCs w:val="30"/>
          <w:lang w:bidi="he-IL"/>
        </w:rPr>
        <w:t>承包</w:t>
      </w:r>
      <w:r w:rsidR="00CB61B9" w:rsidRPr="005863A5">
        <w:rPr>
          <w:rFonts w:ascii="仿宋" w:eastAsia="仿宋" w:hAnsi="仿宋"/>
          <w:sz w:val="28"/>
          <w:szCs w:val="30"/>
          <w:lang w:bidi="he-IL"/>
        </w:rPr>
        <w:t>方式</w:t>
      </w:r>
      <w:r w:rsidR="00CB61B9" w:rsidRPr="005863A5">
        <w:rPr>
          <w:rFonts w:ascii="仿宋" w:eastAsia="仿宋" w:hAnsi="仿宋" w:hint="eastAsia"/>
          <w:sz w:val="28"/>
          <w:szCs w:val="30"/>
          <w:lang w:bidi="he-IL"/>
        </w:rPr>
        <w:t>及设计</w:t>
      </w:r>
      <w:r w:rsidR="00CB61B9" w:rsidRPr="005863A5">
        <w:rPr>
          <w:rFonts w:ascii="仿宋" w:eastAsia="仿宋" w:hAnsi="仿宋"/>
          <w:sz w:val="28"/>
          <w:szCs w:val="30"/>
          <w:lang w:bidi="he-IL"/>
        </w:rPr>
        <w:t>、施工等相关</w:t>
      </w:r>
      <w:r w:rsidR="00CB61B9" w:rsidRPr="005863A5">
        <w:rPr>
          <w:rFonts w:ascii="仿宋" w:eastAsia="仿宋" w:hAnsi="仿宋" w:hint="eastAsia"/>
          <w:sz w:val="28"/>
          <w:szCs w:val="30"/>
          <w:lang w:bidi="he-IL"/>
        </w:rPr>
        <w:t>参与</w:t>
      </w:r>
      <w:r w:rsidR="00CB61B9" w:rsidRPr="005863A5">
        <w:rPr>
          <w:rFonts w:ascii="仿宋" w:eastAsia="仿宋" w:hAnsi="仿宋"/>
          <w:sz w:val="28"/>
          <w:szCs w:val="30"/>
          <w:lang w:bidi="he-IL"/>
        </w:rPr>
        <w:t>单位</w:t>
      </w:r>
      <w:r w:rsidR="00CB61B9" w:rsidRPr="005863A5">
        <w:rPr>
          <w:rFonts w:ascii="仿宋" w:eastAsia="仿宋" w:hAnsi="仿宋" w:hint="eastAsia"/>
          <w:sz w:val="28"/>
          <w:szCs w:val="30"/>
          <w:lang w:bidi="he-IL"/>
        </w:rPr>
        <w:t>信息等</w:t>
      </w:r>
      <w:r w:rsidRPr="005863A5">
        <w:rPr>
          <w:rFonts w:ascii="仿宋" w:eastAsia="仿宋" w:hAnsi="仿宋" w:hint="eastAsia"/>
          <w:sz w:val="28"/>
          <w:szCs w:val="30"/>
          <w:lang w:bidi="he-IL"/>
        </w:rPr>
        <w:t>）</w:t>
      </w:r>
    </w:p>
    <w:p w14:paraId="09C9C6CD" w14:textId="77777777" w:rsidR="00CB61B9" w:rsidRPr="004C7218" w:rsidRDefault="004C7218" w:rsidP="004F2359">
      <w:pPr>
        <w:widowControl/>
        <w:spacing w:afterLines="50" w:after="120" w:line="360" w:lineRule="auto"/>
        <w:ind w:firstLineChars="200" w:firstLine="602"/>
        <w:rPr>
          <w:rFonts w:ascii="仿宋" w:eastAsia="仿宋" w:hAnsi="仿宋"/>
          <w:b/>
          <w:sz w:val="30"/>
          <w:szCs w:val="30"/>
          <w:lang w:bidi="he-IL"/>
        </w:rPr>
      </w:pPr>
      <w:r w:rsidRPr="004C7218">
        <w:rPr>
          <w:rFonts w:ascii="仿宋" w:eastAsia="仿宋" w:hAnsi="仿宋" w:hint="eastAsia"/>
          <w:b/>
          <w:sz w:val="30"/>
          <w:szCs w:val="30"/>
          <w:lang w:bidi="he-IL"/>
        </w:rPr>
        <w:t>二</w:t>
      </w:r>
      <w:r w:rsidR="00CB61B9" w:rsidRPr="004C7218">
        <w:rPr>
          <w:rFonts w:ascii="仿宋" w:eastAsia="仿宋" w:hAnsi="仿宋"/>
          <w:b/>
          <w:sz w:val="30"/>
          <w:szCs w:val="30"/>
          <w:lang w:bidi="he-IL"/>
        </w:rPr>
        <w:t>、</w:t>
      </w:r>
      <w:r w:rsidR="00CB61B9" w:rsidRPr="004C7218">
        <w:rPr>
          <w:rFonts w:ascii="仿宋" w:eastAsia="仿宋" w:hAnsi="仿宋" w:hint="eastAsia"/>
          <w:b/>
          <w:sz w:val="30"/>
          <w:szCs w:val="30"/>
          <w:lang w:bidi="he-IL"/>
        </w:rPr>
        <w:t>项目</w:t>
      </w:r>
      <w:r>
        <w:rPr>
          <w:rFonts w:ascii="仿宋" w:eastAsia="仿宋" w:hAnsi="仿宋" w:hint="eastAsia"/>
          <w:b/>
          <w:sz w:val="30"/>
          <w:szCs w:val="30"/>
          <w:lang w:bidi="he-IL"/>
        </w:rPr>
        <w:t>技术</w:t>
      </w:r>
      <w:r>
        <w:rPr>
          <w:rFonts w:ascii="仿宋" w:eastAsia="仿宋" w:hAnsi="仿宋"/>
          <w:b/>
          <w:sz w:val="30"/>
          <w:szCs w:val="30"/>
          <w:lang w:bidi="he-IL"/>
        </w:rPr>
        <w:t>体系、技术创新亮点</w:t>
      </w:r>
      <w:r>
        <w:rPr>
          <w:rFonts w:ascii="仿宋" w:eastAsia="仿宋" w:hAnsi="仿宋" w:hint="eastAsia"/>
          <w:b/>
          <w:sz w:val="30"/>
          <w:szCs w:val="30"/>
          <w:lang w:bidi="he-IL"/>
        </w:rPr>
        <w:t>及</w:t>
      </w:r>
      <w:r>
        <w:rPr>
          <w:rFonts w:ascii="仿宋" w:eastAsia="仿宋" w:hAnsi="仿宋"/>
          <w:b/>
          <w:sz w:val="30"/>
          <w:szCs w:val="30"/>
          <w:lang w:bidi="he-IL"/>
        </w:rPr>
        <w:t>预制</w:t>
      </w:r>
      <w:r w:rsidR="00CB61B9" w:rsidRPr="004C7218">
        <w:rPr>
          <w:rFonts w:ascii="仿宋" w:eastAsia="仿宋" w:hAnsi="仿宋"/>
          <w:b/>
          <w:sz w:val="30"/>
          <w:szCs w:val="30"/>
          <w:lang w:bidi="he-IL"/>
        </w:rPr>
        <w:t>产品</w:t>
      </w:r>
      <w:r>
        <w:rPr>
          <w:rFonts w:ascii="仿宋" w:eastAsia="仿宋" w:hAnsi="仿宋" w:hint="eastAsia"/>
          <w:b/>
          <w:sz w:val="30"/>
          <w:szCs w:val="30"/>
          <w:lang w:bidi="he-IL"/>
        </w:rPr>
        <w:t>部件应用情况</w:t>
      </w:r>
    </w:p>
    <w:p w14:paraId="1CDC49EB" w14:textId="77777777" w:rsidR="007525B8" w:rsidRPr="004C7218" w:rsidRDefault="004C7218" w:rsidP="004F2359">
      <w:pPr>
        <w:widowControl/>
        <w:spacing w:afterLines="50" w:after="120" w:line="360" w:lineRule="auto"/>
        <w:ind w:firstLineChars="200" w:firstLine="602"/>
        <w:rPr>
          <w:rFonts w:ascii="仿宋" w:eastAsia="仿宋" w:hAnsi="仿宋"/>
          <w:b/>
          <w:sz w:val="30"/>
          <w:szCs w:val="30"/>
          <w:lang w:bidi="he-IL"/>
        </w:rPr>
      </w:pPr>
      <w:r w:rsidRPr="004C7218">
        <w:rPr>
          <w:rFonts w:ascii="仿宋" w:eastAsia="仿宋" w:hAnsi="仿宋" w:hint="eastAsia"/>
          <w:b/>
          <w:sz w:val="30"/>
          <w:szCs w:val="30"/>
          <w:lang w:bidi="he-IL"/>
        </w:rPr>
        <w:t>三</w:t>
      </w:r>
      <w:r w:rsidR="00CB61B9" w:rsidRPr="004C7218">
        <w:rPr>
          <w:rFonts w:ascii="仿宋" w:eastAsia="仿宋" w:hAnsi="仿宋" w:hint="eastAsia"/>
          <w:b/>
          <w:sz w:val="30"/>
          <w:szCs w:val="30"/>
          <w:lang w:bidi="he-IL"/>
        </w:rPr>
        <w:t>、</w:t>
      </w:r>
      <w:r w:rsidR="007525B8" w:rsidRPr="004C7218">
        <w:rPr>
          <w:rFonts w:ascii="仿宋" w:eastAsia="仿宋" w:hAnsi="仿宋"/>
          <w:b/>
          <w:sz w:val="30"/>
          <w:szCs w:val="30"/>
          <w:lang w:bidi="he-IL"/>
        </w:rPr>
        <w:t>项目</w:t>
      </w:r>
      <w:r w:rsidR="007525B8" w:rsidRPr="004C7218">
        <w:rPr>
          <w:rFonts w:ascii="仿宋" w:eastAsia="仿宋" w:hAnsi="仿宋" w:hint="eastAsia"/>
          <w:b/>
          <w:sz w:val="30"/>
          <w:szCs w:val="30"/>
          <w:lang w:bidi="he-IL"/>
        </w:rPr>
        <w:t>自评价</w:t>
      </w:r>
      <w:r w:rsidR="007525B8" w:rsidRPr="004C7218">
        <w:rPr>
          <w:rFonts w:ascii="仿宋" w:eastAsia="仿宋" w:hAnsi="仿宋"/>
          <w:b/>
          <w:sz w:val="30"/>
          <w:szCs w:val="30"/>
          <w:lang w:bidi="he-IL"/>
        </w:rPr>
        <w:t>表及计算书</w:t>
      </w:r>
    </w:p>
    <w:tbl>
      <w:tblPr>
        <w:tblW w:w="49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621"/>
        <w:gridCol w:w="1275"/>
        <w:gridCol w:w="1702"/>
        <w:gridCol w:w="1845"/>
        <w:gridCol w:w="1222"/>
        <w:gridCol w:w="1415"/>
      </w:tblGrid>
      <w:tr w:rsidR="00D6658E" w:rsidRPr="00E60F45" w14:paraId="3817C0FE" w14:textId="77777777" w:rsidTr="005863A5">
        <w:trPr>
          <w:trHeight w:val="439"/>
          <w:jc w:val="center"/>
        </w:trPr>
        <w:tc>
          <w:tcPr>
            <w:tcW w:w="2531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0C6CA0" w14:textId="77777777" w:rsidR="00D6658E" w:rsidRPr="00E60F45" w:rsidRDefault="00D6658E" w:rsidP="00920CC8">
            <w:pPr>
              <w:jc w:val="center"/>
              <w:rPr>
                <w:b/>
                <w:szCs w:val="21"/>
              </w:rPr>
            </w:pPr>
            <w:r w:rsidRPr="00E60F45">
              <w:rPr>
                <w:rFonts w:hAnsi="宋体" w:hint="eastAsia"/>
                <w:b/>
                <w:szCs w:val="21"/>
              </w:rPr>
              <w:t>评价项</w:t>
            </w:r>
          </w:p>
        </w:tc>
        <w:tc>
          <w:tcPr>
            <w:tcW w:w="1016" w:type="pct"/>
            <w:tcBorders>
              <w:top w:val="single" w:sz="4" w:space="0" w:color="auto"/>
            </w:tcBorders>
            <w:vAlign w:val="center"/>
          </w:tcPr>
          <w:p w14:paraId="59B00F10" w14:textId="77777777" w:rsidR="00D6658E" w:rsidRPr="00E60F45" w:rsidRDefault="00D6658E" w:rsidP="00920CC8">
            <w:pPr>
              <w:jc w:val="center"/>
              <w:rPr>
                <w:b/>
                <w:szCs w:val="21"/>
              </w:rPr>
            </w:pPr>
            <w:r w:rsidRPr="00E60F45">
              <w:rPr>
                <w:rFonts w:hint="eastAsia"/>
                <w:b/>
                <w:szCs w:val="21"/>
              </w:rPr>
              <w:t>评价要求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23EC9F4" w14:textId="77777777" w:rsidR="00D6658E" w:rsidRPr="00E60F45" w:rsidRDefault="00D6658E" w:rsidP="00D6658E">
            <w:pPr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评价</w:t>
            </w:r>
            <w:r w:rsidRPr="00E60F45">
              <w:rPr>
                <w:rFonts w:hAnsi="宋体" w:hint="eastAsia"/>
                <w:b/>
                <w:szCs w:val="21"/>
              </w:rPr>
              <w:t>分值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4DD67A1E" w14:textId="77777777" w:rsidR="00D6658E" w:rsidRDefault="00D6658E" w:rsidP="00D6658E">
            <w:pPr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自评价</w:t>
            </w:r>
            <w:r>
              <w:rPr>
                <w:rFonts w:hAnsi="宋体"/>
                <w:b/>
                <w:szCs w:val="21"/>
              </w:rPr>
              <w:t>得分</w:t>
            </w:r>
          </w:p>
        </w:tc>
      </w:tr>
      <w:tr w:rsidR="00D6658E" w:rsidRPr="00E60F45" w14:paraId="6EC54E51" w14:textId="77777777" w:rsidTr="005863A5">
        <w:trPr>
          <w:trHeight w:val="804"/>
          <w:jc w:val="center"/>
        </w:trPr>
        <w:tc>
          <w:tcPr>
            <w:tcW w:w="89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39FED" w14:textId="77777777" w:rsidR="00D6658E" w:rsidRDefault="00D6658E" w:rsidP="00D6658E">
            <w:pPr>
              <w:spacing w:line="300" w:lineRule="auto"/>
              <w:jc w:val="center"/>
              <w:rPr>
                <w:b/>
                <w:szCs w:val="21"/>
              </w:rPr>
            </w:pPr>
            <w:r w:rsidRPr="00D6658E">
              <w:rPr>
                <w:rFonts w:hint="eastAsia"/>
                <w:b/>
                <w:szCs w:val="21"/>
              </w:rPr>
              <w:t>主体结构</w:t>
            </w:r>
          </w:p>
          <w:p w14:paraId="5D2AFDCB" w14:textId="77777777" w:rsidR="005863A5" w:rsidRPr="00D6658E" w:rsidRDefault="005863A5" w:rsidP="00D6658E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（</w:t>
            </w:r>
            <w:r>
              <w:rPr>
                <w:rFonts w:hAnsi="宋体" w:hint="eastAsia"/>
                <w:b/>
                <w:szCs w:val="21"/>
              </w:rPr>
              <w:t>Q1</w:t>
            </w:r>
            <w:r>
              <w:rPr>
                <w:rFonts w:hAnsi="宋体" w:hint="eastAsia"/>
                <w:b/>
                <w:szCs w:val="21"/>
              </w:rPr>
              <w:t>）</w:t>
            </w: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574584" w14:textId="77777777" w:rsidR="00D6658E" w:rsidRPr="00E60F45" w:rsidRDefault="00D6658E" w:rsidP="005863A5">
            <w:pPr>
              <w:jc w:val="center"/>
              <w:rPr>
                <w:szCs w:val="21"/>
              </w:rPr>
            </w:pPr>
            <w:r w:rsidRPr="00E60F45">
              <w:rPr>
                <w:rFonts w:ascii="宋体" w:hAnsi="宋体" w:hint="eastAsia"/>
                <w:szCs w:val="21"/>
              </w:rPr>
              <w:t>柱、支撑、承重墙、延性墙板等竖向构件</w:t>
            </w:r>
          </w:p>
        </w:tc>
        <w:tc>
          <w:tcPr>
            <w:tcW w:w="1016" w:type="pct"/>
            <w:vAlign w:val="center"/>
          </w:tcPr>
          <w:p w14:paraId="1012B199" w14:textId="77777777" w:rsidR="00D6658E" w:rsidRPr="00E60F45" w:rsidRDefault="00D6658E" w:rsidP="00920CC8">
            <w:pPr>
              <w:jc w:val="center"/>
              <w:rPr>
                <w:rFonts w:ascii="宋体" w:hAnsi="宋体"/>
                <w:szCs w:val="21"/>
              </w:rPr>
            </w:pPr>
            <w:r w:rsidRPr="00E60F45">
              <w:rPr>
                <w:rFonts w:ascii="宋体" w:hAnsi="宋体" w:hint="eastAsia"/>
                <w:szCs w:val="21"/>
              </w:rPr>
              <w:t>35%≤比例≤80%</w:t>
            </w:r>
          </w:p>
        </w:tc>
        <w:tc>
          <w:tcPr>
            <w:tcW w:w="673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3833E97D" w14:textId="77777777" w:rsidR="00D6658E" w:rsidRPr="00E60F45" w:rsidRDefault="00D6658E" w:rsidP="00920CC8">
            <w:pPr>
              <w:jc w:val="center"/>
              <w:rPr>
                <w:rFonts w:ascii="宋体" w:hAnsi="宋体"/>
                <w:szCs w:val="21"/>
              </w:rPr>
            </w:pPr>
            <w:r w:rsidRPr="00E60F45">
              <w:rPr>
                <w:rFonts w:ascii="宋体" w:hAnsi="宋体" w:hint="eastAsia"/>
                <w:szCs w:val="21"/>
              </w:rPr>
              <w:t>20～30*</w:t>
            </w:r>
          </w:p>
        </w:tc>
        <w:tc>
          <w:tcPr>
            <w:tcW w:w="780" w:type="pct"/>
            <w:tcBorders>
              <w:left w:val="single" w:sz="2" w:space="0" w:color="auto"/>
            </w:tcBorders>
          </w:tcPr>
          <w:p w14:paraId="3A912F03" w14:textId="77777777" w:rsidR="00D6658E" w:rsidRPr="00E60F45" w:rsidRDefault="00D6658E" w:rsidP="00920CC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6658E" w:rsidRPr="00E60F45" w14:paraId="4EBE03E8" w14:textId="77777777" w:rsidTr="005863A5">
        <w:trPr>
          <w:trHeight w:val="739"/>
          <w:jc w:val="center"/>
        </w:trPr>
        <w:tc>
          <w:tcPr>
            <w:tcW w:w="8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A7D87" w14:textId="77777777" w:rsidR="00D6658E" w:rsidRPr="00D6658E" w:rsidRDefault="00D6658E" w:rsidP="00920CC8">
            <w:pPr>
              <w:jc w:val="center"/>
              <w:rPr>
                <w:b/>
                <w:szCs w:val="21"/>
              </w:rPr>
            </w:pPr>
          </w:p>
        </w:tc>
        <w:tc>
          <w:tcPr>
            <w:tcW w:w="1639" w:type="pct"/>
            <w:gridSpan w:val="2"/>
            <w:tcBorders>
              <w:left w:val="single" w:sz="4" w:space="0" w:color="auto"/>
            </w:tcBorders>
            <w:vAlign w:val="center"/>
          </w:tcPr>
          <w:p w14:paraId="048E6084" w14:textId="77777777" w:rsidR="00D6658E" w:rsidRPr="00E60F45" w:rsidRDefault="00D6658E" w:rsidP="00920CC8">
            <w:pPr>
              <w:jc w:val="center"/>
              <w:rPr>
                <w:rFonts w:ascii="宋体" w:hAnsi="宋体"/>
                <w:szCs w:val="21"/>
              </w:rPr>
            </w:pPr>
            <w:r w:rsidRPr="00E60F45">
              <w:rPr>
                <w:rFonts w:ascii="宋体" w:hAnsi="宋体" w:hint="eastAsia"/>
                <w:szCs w:val="21"/>
              </w:rPr>
              <w:t>梁、板、楼梯、阳台、空调板</w:t>
            </w:r>
          </w:p>
          <w:p w14:paraId="65194B78" w14:textId="77777777" w:rsidR="00D6658E" w:rsidRPr="00E60F45" w:rsidRDefault="00D6658E" w:rsidP="00920CC8">
            <w:pPr>
              <w:jc w:val="center"/>
              <w:rPr>
                <w:rFonts w:ascii="宋体" w:hAnsi="宋体"/>
                <w:szCs w:val="21"/>
              </w:rPr>
            </w:pPr>
            <w:r w:rsidRPr="00E60F45">
              <w:rPr>
                <w:rFonts w:ascii="宋体" w:hAnsi="宋体" w:hint="eastAsia"/>
                <w:szCs w:val="21"/>
              </w:rPr>
              <w:t>等构件</w:t>
            </w:r>
          </w:p>
        </w:tc>
        <w:tc>
          <w:tcPr>
            <w:tcW w:w="1016" w:type="pct"/>
            <w:tcBorders>
              <w:top w:val="single" w:sz="4" w:space="0" w:color="auto"/>
            </w:tcBorders>
            <w:vAlign w:val="center"/>
          </w:tcPr>
          <w:p w14:paraId="1671182F" w14:textId="77777777" w:rsidR="00D6658E" w:rsidRPr="00E60F45" w:rsidRDefault="00D6658E" w:rsidP="00920CC8">
            <w:pPr>
              <w:jc w:val="center"/>
              <w:rPr>
                <w:rFonts w:ascii="宋体" w:hAnsi="宋体"/>
                <w:szCs w:val="21"/>
              </w:rPr>
            </w:pPr>
            <w:r w:rsidRPr="00E60F45">
              <w:rPr>
                <w:rFonts w:ascii="宋体" w:hAnsi="宋体" w:hint="eastAsia"/>
                <w:szCs w:val="21"/>
              </w:rPr>
              <w:t>70%≤比例≤80%</w:t>
            </w:r>
          </w:p>
        </w:tc>
        <w:tc>
          <w:tcPr>
            <w:tcW w:w="673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0BB97189" w14:textId="77777777" w:rsidR="00D6658E" w:rsidRPr="00E60F45" w:rsidRDefault="00D6658E" w:rsidP="00920CC8">
            <w:pPr>
              <w:jc w:val="center"/>
              <w:rPr>
                <w:rFonts w:ascii="宋体" w:hAnsi="宋体"/>
                <w:szCs w:val="21"/>
              </w:rPr>
            </w:pPr>
            <w:r w:rsidRPr="00E60F45">
              <w:rPr>
                <w:rFonts w:ascii="宋体" w:hAnsi="宋体" w:hint="eastAsia"/>
                <w:szCs w:val="21"/>
              </w:rPr>
              <w:t>10～20*</w:t>
            </w:r>
          </w:p>
        </w:tc>
        <w:tc>
          <w:tcPr>
            <w:tcW w:w="780" w:type="pct"/>
            <w:tcBorders>
              <w:left w:val="single" w:sz="2" w:space="0" w:color="auto"/>
            </w:tcBorders>
          </w:tcPr>
          <w:p w14:paraId="6445398F" w14:textId="77777777" w:rsidR="00D6658E" w:rsidRPr="00E60F45" w:rsidRDefault="00D6658E" w:rsidP="00920CC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6658E" w:rsidRPr="00E60F45" w14:paraId="0A596BAD" w14:textId="77777777" w:rsidTr="005863A5">
        <w:trPr>
          <w:trHeight w:val="624"/>
          <w:jc w:val="center"/>
        </w:trPr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8B6C4" w14:textId="77777777" w:rsidR="004C7218" w:rsidRDefault="00D6658E" w:rsidP="00D6658E">
            <w:pPr>
              <w:spacing w:line="300" w:lineRule="auto"/>
              <w:jc w:val="center"/>
              <w:rPr>
                <w:b/>
                <w:szCs w:val="21"/>
              </w:rPr>
            </w:pPr>
            <w:r w:rsidRPr="00D6658E">
              <w:rPr>
                <w:rFonts w:hint="eastAsia"/>
                <w:b/>
                <w:szCs w:val="21"/>
              </w:rPr>
              <w:t>围护墙和</w:t>
            </w:r>
          </w:p>
          <w:p w14:paraId="65787516" w14:textId="77777777" w:rsidR="00D6658E" w:rsidRPr="00D6658E" w:rsidRDefault="00D6658E" w:rsidP="00D6658E">
            <w:pPr>
              <w:spacing w:line="300" w:lineRule="auto"/>
              <w:jc w:val="center"/>
              <w:rPr>
                <w:b/>
                <w:szCs w:val="21"/>
              </w:rPr>
            </w:pPr>
            <w:r w:rsidRPr="00D6658E">
              <w:rPr>
                <w:rFonts w:hint="eastAsia"/>
                <w:b/>
                <w:szCs w:val="21"/>
              </w:rPr>
              <w:t>内隔墙</w:t>
            </w:r>
            <w:r w:rsidR="005863A5">
              <w:rPr>
                <w:rFonts w:hAnsi="宋体" w:hint="eastAsia"/>
                <w:b/>
                <w:szCs w:val="21"/>
              </w:rPr>
              <w:t>（</w:t>
            </w:r>
            <w:r w:rsidR="005863A5">
              <w:rPr>
                <w:rFonts w:hAnsi="宋体" w:hint="eastAsia"/>
                <w:b/>
                <w:szCs w:val="21"/>
              </w:rPr>
              <w:t>Q2</w:t>
            </w:r>
            <w:r w:rsidR="005863A5">
              <w:rPr>
                <w:rFonts w:hAnsi="宋体" w:hint="eastAsia"/>
                <w:b/>
                <w:szCs w:val="21"/>
              </w:rPr>
              <w:t>）</w:t>
            </w: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30BECF" w14:textId="77777777" w:rsidR="00D6658E" w:rsidRPr="00E60F45" w:rsidRDefault="00D6658E" w:rsidP="00920CC8">
            <w:pPr>
              <w:jc w:val="center"/>
              <w:rPr>
                <w:szCs w:val="21"/>
              </w:rPr>
            </w:pPr>
            <w:r w:rsidRPr="00E60F45">
              <w:rPr>
                <w:rFonts w:hAnsi="宋体" w:hint="eastAsia"/>
                <w:szCs w:val="21"/>
              </w:rPr>
              <w:t>非承重围护</w:t>
            </w:r>
            <w:r w:rsidRPr="00E60F45">
              <w:rPr>
                <w:rFonts w:hAnsi="宋体"/>
                <w:szCs w:val="21"/>
              </w:rPr>
              <w:t>墙</w:t>
            </w:r>
            <w:r w:rsidRPr="00E60F45">
              <w:rPr>
                <w:rFonts w:hAnsi="宋体" w:hint="eastAsia"/>
                <w:szCs w:val="21"/>
              </w:rPr>
              <w:t>非砌筑</w:t>
            </w:r>
          </w:p>
        </w:tc>
        <w:tc>
          <w:tcPr>
            <w:tcW w:w="1016" w:type="pct"/>
            <w:tcBorders>
              <w:top w:val="single" w:sz="4" w:space="0" w:color="auto"/>
            </w:tcBorders>
            <w:vAlign w:val="center"/>
          </w:tcPr>
          <w:p w14:paraId="3E14E1AB" w14:textId="77777777" w:rsidR="00D6658E" w:rsidRPr="00E60F45" w:rsidRDefault="00D6658E" w:rsidP="00920CC8">
            <w:pPr>
              <w:jc w:val="center"/>
              <w:rPr>
                <w:rFonts w:ascii="宋体" w:hAnsi="宋体"/>
                <w:szCs w:val="21"/>
              </w:rPr>
            </w:pPr>
            <w:r w:rsidRPr="00E60F45">
              <w:rPr>
                <w:rFonts w:ascii="宋体" w:hAnsi="宋体" w:hint="eastAsia"/>
                <w:szCs w:val="21"/>
              </w:rPr>
              <w:t>比例≥80%</w:t>
            </w:r>
          </w:p>
        </w:tc>
        <w:tc>
          <w:tcPr>
            <w:tcW w:w="673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42222820" w14:textId="77777777" w:rsidR="00D6658E" w:rsidRPr="00E60F45" w:rsidRDefault="00D6658E" w:rsidP="00920CC8">
            <w:pPr>
              <w:jc w:val="center"/>
              <w:rPr>
                <w:rFonts w:ascii="宋体" w:hAnsi="宋体"/>
                <w:szCs w:val="21"/>
              </w:rPr>
            </w:pPr>
            <w:r w:rsidRPr="00E60F45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2" w:space="0" w:color="auto"/>
            </w:tcBorders>
          </w:tcPr>
          <w:p w14:paraId="336A26A6" w14:textId="77777777" w:rsidR="00D6658E" w:rsidRPr="00E60F45" w:rsidRDefault="00D6658E" w:rsidP="00920CC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6658E" w:rsidRPr="00E60F45" w14:paraId="719B292A" w14:textId="77777777" w:rsidTr="005863A5">
        <w:trPr>
          <w:trHeight w:val="624"/>
          <w:jc w:val="center"/>
        </w:trPr>
        <w:tc>
          <w:tcPr>
            <w:tcW w:w="8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47642" w14:textId="77777777" w:rsidR="00D6658E" w:rsidRPr="00D6658E" w:rsidRDefault="00D6658E" w:rsidP="00920CC8">
            <w:pPr>
              <w:jc w:val="center"/>
              <w:rPr>
                <w:b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B99479" w14:textId="77777777" w:rsidR="00D6658E" w:rsidRPr="00E60F45" w:rsidRDefault="00D6658E" w:rsidP="00920CC8">
            <w:pPr>
              <w:jc w:val="center"/>
              <w:rPr>
                <w:szCs w:val="21"/>
              </w:rPr>
            </w:pPr>
            <w:r w:rsidRPr="00E60F45">
              <w:rPr>
                <w:rFonts w:hAnsi="宋体" w:hint="eastAsia"/>
                <w:szCs w:val="21"/>
              </w:rPr>
              <w:t>围护墙与保温、隔热、装饰一体化</w:t>
            </w:r>
          </w:p>
        </w:tc>
        <w:tc>
          <w:tcPr>
            <w:tcW w:w="1016" w:type="pct"/>
            <w:tcBorders>
              <w:top w:val="single" w:sz="4" w:space="0" w:color="auto"/>
            </w:tcBorders>
            <w:vAlign w:val="center"/>
          </w:tcPr>
          <w:p w14:paraId="0981BF46" w14:textId="77777777" w:rsidR="00D6658E" w:rsidRPr="00E60F45" w:rsidRDefault="00D6658E" w:rsidP="00920CC8">
            <w:pPr>
              <w:jc w:val="center"/>
              <w:rPr>
                <w:rFonts w:ascii="宋体" w:hAnsi="宋体"/>
                <w:szCs w:val="21"/>
              </w:rPr>
            </w:pPr>
            <w:r w:rsidRPr="00E60F45">
              <w:rPr>
                <w:rFonts w:ascii="宋体" w:hAnsi="宋体" w:hint="eastAsia"/>
                <w:szCs w:val="21"/>
              </w:rPr>
              <w:t>50%≤比例≤80%</w:t>
            </w:r>
          </w:p>
        </w:tc>
        <w:tc>
          <w:tcPr>
            <w:tcW w:w="673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5193A7B0" w14:textId="77777777" w:rsidR="00D6658E" w:rsidRPr="00E60F45" w:rsidRDefault="00D6658E" w:rsidP="00920CC8">
            <w:pPr>
              <w:jc w:val="center"/>
              <w:rPr>
                <w:rFonts w:ascii="宋体" w:hAnsi="宋体"/>
                <w:szCs w:val="21"/>
              </w:rPr>
            </w:pPr>
            <w:r w:rsidRPr="00E60F45">
              <w:rPr>
                <w:rFonts w:ascii="宋体" w:hAnsi="宋体" w:hint="eastAsia"/>
                <w:szCs w:val="21"/>
              </w:rPr>
              <w:t>2～5*</w:t>
            </w:r>
          </w:p>
        </w:tc>
        <w:tc>
          <w:tcPr>
            <w:tcW w:w="780" w:type="pct"/>
            <w:tcBorders>
              <w:left w:val="single" w:sz="2" w:space="0" w:color="auto"/>
            </w:tcBorders>
          </w:tcPr>
          <w:p w14:paraId="2894DAD0" w14:textId="77777777" w:rsidR="00D6658E" w:rsidRPr="00E60F45" w:rsidRDefault="00D6658E" w:rsidP="00920CC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6658E" w:rsidRPr="00E60F45" w14:paraId="641B83F5" w14:textId="77777777" w:rsidTr="005863A5">
        <w:trPr>
          <w:trHeight w:val="624"/>
          <w:jc w:val="center"/>
        </w:trPr>
        <w:tc>
          <w:tcPr>
            <w:tcW w:w="8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714A9" w14:textId="77777777" w:rsidR="00D6658E" w:rsidRPr="00D6658E" w:rsidRDefault="00D6658E" w:rsidP="00920CC8">
            <w:pPr>
              <w:jc w:val="center"/>
              <w:rPr>
                <w:b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308085" w14:textId="77777777" w:rsidR="00D6658E" w:rsidRPr="00E60F45" w:rsidRDefault="00D6658E" w:rsidP="00920CC8">
            <w:pPr>
              <w:jc w:val="center"/>
              <w:rPr>
                <w:szCs w:val="21"/>
              </w:rPr>
            </w:pPr>
            <w:r w:rsidRPr="00E60F45">
              <w:rPr>
                <w:rFonts w:hAnsi="宋体" w:hint="eastAsia"/>
                <w:szCs w:val="21"/>
              </w:rPr>
              <w:t>内隔墙非砌筑</w:t>
            </w:r>
          </w:p>
        </w:tc>
        <w:tc>
          <w:tcPr>
            <w:tcW w:w="1016" w:type="pct"/>
            <w:tcBorders>
              <w:top w:val="single" w:sz="4" w:space="0" w:color="auto"/>
            </w:tcBorders>
            <w:vAlign w:val="center"/>
          </w:tcPr>
          <w:p w14:paraId="5CBF4216" w14:textId="77777777" w:rsidR="00D6658E" w:rsidRPr="00E60F45" w:rsidRDefault="00D6658E" w:rsidP="00920CC8">
            <w:pPr>
              <w:jc w:val="center"/>
              <w:rPr>
                <w:rFonts w:ascii="宋体" w:hAnsi="宋体"/>
                <w:szCs w:val="21"/>
              </w:rPr>
            </w:pPr>
            <w:r w:rsidRPr="00E60F45">
              <w:rPr>
                <w:rFonts w:ascii="宋体" w:hAnsi="宋体" w:hint="eastAsia"/>
                <w:szCs w:val="21"/>
              </w:rPr>
              <w:t>比例≥50%</w:t>
            </w:r>
          </w:p>
        </w:tc>
        <w:tc>
          <w:tcPr>
            <w:tcW w:w="673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305722AE" w14:textId="77777777" w:rsidR="00D6658E" w:rsidRPr="00E60F45" w:rsidRDefault="00D6658E" w:rsidP="00920CC8">
            <w:pPr>
              <w:jc w:val="center"/>
              <w:rPr>
                <w:rFonts w:ascii="宋体" w:hAnsi="宋体"/>
                <w:szCs w:val="21"/>
              </w:rPr>
            </w:pPr>
            <w:r w:rsidRPr="00E60F45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780" w:type="pct"/>
            <w:tcBorders>
              <w:left w:val="single" w:sz="2" w:space="0" w:color="auto"/>
            </w:tcBorders>
          </w:tcPr>
          <w:p w14:paraId="19DA3B24" w14:textId="77777777" w:rsidR="00D6658E" w:rsidRPr="00E60F45" w:rsidRDefault="00D6658E" w:rsidP="00920CC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6658E" w:rsidRPr="00E60F45" w14:paraId="51889DB3" w14:textId="77777777" w:rsidTr="005863A5">
        <w:trPr>
          <w:trHeight w:val="624"/>
          <w:jc w:val="center"/>
        </w:trPr>
        <w:tc>
          <w:tcPr>
            <w:tcW w:w="8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22A78" w14:textId="77777777" w:rsidR="00D6658E" w:rsidRPr="00D6658E" w:rsidRDefault="00D6658E" w:rsidP="00920CC8">
            <w:pPr>
              <w:jc w:val="center"/>
              <w:rPr>
                <w:b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43F69C" w14:textId="77777777" w:rsidR="00D6658E" w:rsidRPr="00E60F45" w:rsidRDefault="00D6658E" w:rsidP="00920CC8">
            <w:pPr>
              <w:jc w:val="center"/>
              <w:rPr>
                <w:szCs w:val="21"/>
              </w:rPr>
            </w:pPr>
            <w:r w:rsidRPr="00E60F45">
              <w:rPr>
                <w:rFonts w:hAnsi="宋体" w:hint="eastAsia"/>
                <w:szCs w:val="21"/>
              </w:rPr>
              <w:t>内隔墙与管线、装修一体化</w:t>
            </w:r>
          </w:p>
        </w:tc>
        <w:tc>
          <w:tcPr>
            <w:tcW w:w="1016" w:type="pct"/>
            <w:tcBorders>
              <w:top w:val="single" w:sz="4" w:space="0" w:color="auto"/>
            </w:tcBorders>
            <w:vAlign w:val="center"/>
          </w:tcPr>
          <w:p w14:paraId="1058C7A5" w14:textId="77777777" w:rsidR="00D6658E" w:rsidRPr="00E60F45" w:rsidRDefault="00D6658E" w:rsidP="00920CC8">
            <w:pPr>
              <w:jc w:val="center"/>
              <w:rPr>
                <w:rFonts w:ascii="宋体" w:hAnsi="宋体"/>
                <w:szCs w:val="21"/>
              </w:rPr>
            </w:pPr>
            <w:r w:rsidRPr="00E60F45">
              <w:rPr>
                <w:rFonts w:ascii="宋体" w:hAnsi="宋体" w:hint="eastAsia"/>
                <w:szCs w:val="21"/>
              </w:rPr>
              <w:t>50%≤比例≤80%</w:t>
            </w:r>
          </w:p>
        </w:tc>
        <w:tc>
          <w:tcPr>
            <w:tcW w:w="673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38EFB9EB" w14:textId="77777777" w:rsidR="00D6658E" w:rsidRPr="00E60F45" w:rsidRDefault="00D6658E" w:rsidP="00920CC8">
            <w:pPr>
              <w:jc w:val="center"/>
              <w:rPr>
                <w:rFonts w:ascii="宋体" w:hAnsi="宋体"/>
                <w:szCs w:val="21"/>
              </w:rPr>
            </w:pPr>
            <w:r w:rsidRPr="00E60F45">
              <w:rPr>
                <w:rFonts w:ascii="宋体" w:hAnsi="宋体" w:hint="eastAsia"/>
                <w:szCs w:val="21"/>
              </w:rPr>
              <w:t>2～5*</w:t>
            </w:r>
          </w:p>
        </w:tc>
        <w:tc>
          <w:tcPr>
            <w:tcW w:w="780" w:type="pct"/>
            <w:tcBorders>
              <w:left w:val="single" w:sz="2" w:space="0" w:color="auto"/>
            </w:tcBorders>
          </w:tcPr>
          <w:p w14:paraId="5FBC2FF4" w14:textId="77777777" w:rsidR="00D6658E" w:rsidRPr="00E60F45" w:rsidRDefault="00D6658E" w:rsidP="00920CC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6658E" w:rsidRPr="00E60F45" w14:paraId="264BD175" w14:textId="77777777" w:rsidTr="005863A5">
        <w:trPr>
          <w:trHeight w:val="624"/>
          <w:jc w:val="center"/>
        </w:trPr>
        <w:tc>
          <w:tcPr>
            <w:tcW w:w="893" w:type="pct"/>
            <w:vMerge w:val="restart"/>
            <w:tcBorders>
              <w:left w:val="single" w:sz="4" w:space="0" w:color="auto"/>
            </w:tcBorders>
            <w:vAlign w:val="center"/>
          </w:tcPr>
          <w:p w14:paraId="0116B1C0" w14:textId="77777777" w:rsidR="004C7218" w:rsidRDefault="00D6658E" w:rsidP="00D6658E">
            <w:pPr>
              <w:spacing w:line="300" w:lineRule="auto"/>
              <w:jc w:val="center"/>
              <w:rPr>
                <w:rFonts w:hAnsi="宋体"/>
                <w:b/>
                <w:szCs w:val="21"/>
              </w:rPr>
            </w:pPr>
            <w:r w:rsidRPr="00D6658E">
              <w:rPr>
                <w:rFonts w:hAnsi="宋体" w:hint="eastAsia"/>
                <w:b/>
                <w:szCs w:val="21"/>
              </w:rPr>
              <w:t>装修和</w:t>
            </w:r>
          </w:p>
          <w:p w14:paraId="5EADBE6F" w14:textId="77777777" w:rsidR="00D6658E" w:rsidRPr="00D6658E" w:rsidRDefault="00D6658E" w:rsidP="00D6658E">
            <w:pPr>
              <w:spacing w:line="300" w:lineRule="auto"/>
              <w:jc w:val="center"/>
              <w:rPr>
                <w:b/>
                <w:szCs w:val="21"/>
              </w:rPr>
            </w:pPr>
            <w:r w:rsidRPr="00D6658E">
              <w:rPr>
                <w:rFonts w:hAnsi="宋体" w:hint="eastAsia"/>
                <w:b/>
                <w:szCs w:val="21"/>
              </w:rPr>
              <w:t>设备管线</w:t>
            </w:r>
            <w:r w:rsidR="005863A5">
              <w:rPr>
                <w:rFonts w:hAnsi="宋体" w:hint="eastAsia"/>
                <w:b/>
                <w:szCs w:val="21"/>
              </w:rPr>
              <w:t>（</w:t>
            </w:r>
            <w:r w:rsidR="005863A5">
              <w:rPr>
                <w:rFonts w:hAnsi="宋体" w:hint="eastAsia"/>
                <w:b/>
                <w:szCs w:val="21"/>
              </w:rPr>
              <w:t>Q3</w:t>
            </w:r>
            <w:r w:rsidR="005863A5">
              <w:rPr>
                <w:rFonts w:hAnsi="宋体" w:hint="eastAsia"/>
                <w:b/>
                <w:szCs w:val="21"/>
              </w:rPr>
              <w:t>）</w:t>
            </w:r>
          </w:p>
        </w:tc>
        <w:tc>
          <w:tcPr>
            <w:tcW w:w="1639" w:type="pct"/>
            <w:gridSpan w:val="2"/>
            <w:vAlign w:val="center"/>
          </w:tcPr>
          <w:p w14:paraId="4A6F7E31" w14:textId="77777777" w:rsidR="00D6658E" w:rsidRPr="00E60F45" w:rsidRDefault="00D6658E" w:rsidP="00920CC8">
            <w:pPr>
              <w:jc w:val="center"/>
              <w:rPr>
                <w:szCs w:val="21"/>
              </w:rPr>
            </w:pPr>
            <w:r w:rsidRPr="00E60F45">
              <w:rPr>
                <w:rFonts w:hAnsi="宋体" w:hint="eastAsia"/>
                <w:szCs w:val="21"/>
              </w:rPr>
              <w:t>全装修</w:t>
            </w:r>
          </w:p>
        </w:tc>
        <w:tc>
          <w:tcPr>
            <w:tcW w:w="1016" w:type="pct"/>
            <w:tcBorders>
              <w:top w:val="single" w:sz="4" w:space="0" w:color="auto"/>
            </w:tcBorders>
            <w:vAlign w:val="center"/>
          </w:tcPr>
          <w:p w14:paraId="32490940" w14:textId="77777777" w:rsidR="00D6658E" w:rsidRPr="00E60F45" w:rsidRDefault="00D6658E" w:rsidP="00920CC8">
            <w:pPr>
              <w:jc w:val="center"/>
              <w:rPr>
                <w:rFonts w:ascii="宋体" w:hAnsi="宋体"/>
                <w:szCs w:val="21"/>
              </w:rPr>
            </w:pPr>
            <w:r w:rsidRPr="00E60F45">
              <w:rPr>
                <w:rFonts w:ascii="宋体" w:hAnsi="宋体" w:hint="eastAsia"/>
                <w:szCs w:val="21"/>
              </w:rPr>
              <w:t>─</w:t>
            </w:r>
          </w:p>
        </w:tc>
        <w:tc>
          <w:tcPr>
            <w:tcW w:w="673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36F4A1DC" w14:textId="77777777" w:rsidR="00D6658E" w:rsidRPr="00E60F45" w:rsidRDefault="00D6658E" w:rsidP="00920CC8">
            <w:pPr>
              <w:jc w:val="center"/>
              <w:rPr>
                <w:rFonts w:ascii="宋体" w:hAnsi="宋体"/>
                <w:szCs w:val="21"/>
              </w:rPr>
            </w:pPr>
            <w:r w:rsidRPr="00E60F45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2" w:space="0" w:color="auto"/>
            </w:tcBorders>
          </w:tcPr>
          <w:p w14:paraId="61F244F2" w14:textId="77777777" w:rsidR="00D6658E" w:rsidRPr="00E60F45" w:rsidRDefault="00D6658E" w:rsidP="00920CC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6658E" w:rsidRPr="00E60F45" w14:paraId="5C9953A0" w14:textId="77777777" w:rsidTr="005863A5">
        <w:trPr>
          <w:trHeight w:val="624"/>
          <w:jc w:val="center"/>
        </w:trPr>
        <w:tc>
          <w:tcPr>
            <w:tcW w:w="893" w:type="pct"/>
            <w:vMerge/>
            <w:tcBorders>
              <w:left w:val="single" w:sz="4" w:space="0" w:color="auto"/>
            </w:tcBorders>
            <w:vAlign w:val="center"/>
          </w:tcPr>
          <w:p w14:paraId="45AF2B4D" w14:textId="77777777" w:rsidR="00D6658E" w:rsidRPr="00D6658E" w:rsidRDefault="00D6658E" w:rsidP="00920CC8">
            <w:pPr>
              <w:jc w:val="center"/>
              <w:rPr>
                <w:b/>
                <w:szCs w:val="21"/>
              </w:rPr>
            </w:pPr>
          </w:p>
        </w:tc>
        <w:tc>
          <w:tcPr>
            <w:tcW w:w="1639" w:type="pct"/>
            <w:gridSpan w:val="2"/>
            <w:vAlign w:val="center"/>
          </w:tcPr>
          <w:p w14:paraId="6C1D12D8" w14:textId="77777777" w:rsidR="00D6658E" w:rsidRPr="00E60F45" w:rsidRDefault="00D6658E" w:rsidP="00920CC8">
            <w:pPr>
              <w:jc w:val="center"/>
              <w:rPr>
                <w:szCs w:val="21"/>
              </w:rPr>
            </w:pPr>
            <w:r w:rsidRPr="00E60F45">
              <w:rPr>
                <w:rFonts w:hAnsi="宋体" w:hint="eastAsia"/>
                <w:szCs w:val="21"/>
              </w:rPr>
              <w:t>干式工法楼面、地面</w:t>
            </w:r>
          </w:p>
        </w:tc>
        <w:tc>
          <w:tcPr>
            <w:tcW w:w="1016" w:type="pct"/>
            <w:tcBorders>
              <w:top w:val="single" w:sz="4" w:space="0" w:color="auto"/>
            </w:tcBorders>
            <w:vAlign w:val="center"/>
          </w:tcPr>
          <w:p w14:paraId="3268DB8F" w14:textId="77777777" w:rsidR="00D6658E" w:rsidRPr="00E60F45" w:rsidRDefault="00D6658E" w:rsidP="00920CC8">
            <w:pPr>
              <w:jc w:val="center"/>
              <w:rPr>
                <w:rFonts w:ascii="宋体" w:hAnsi="宋体"/>
                <w:szCs w:val="21"/>
              </w:rPr>
            </w:pPr>
            <w:r w:rsidRPr="00E60F45">
              <w:rPr>
                <w:rFonts w:ascii="宋体" w:hAnsi="宋体" w:hint="eastAsia"/>
                <w:szCs w:val="21"/>
              </w:rPr>
              <w:t>比例≥70%</w:t>
            </w:r>
          </w:p>
        </w:tc>
        <w:tc>
          <w:tcPr>
            <w:tcW w:w="673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7BBBD6C9" w14:textId="77777777" w:rsidR="00D6658E" w:rsidRPr="00E60F45" w:rsidRDefault="00D6658E" w:rsidP="00920CC8">
            <w:pPr>
              <w:jc w:val="center"/>
              <w:rPr>
                <w:rFonts w:ascii="宋体" w:hAnsi="宋体"/>
                <w:szCs w:val="21"/>
              </w:rPr>
            </w:pPr>
            <w:r w:rsidRPr="00E60F45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2" w:space="0" w:color="auto"/>
            </w:tcBorders>
          </w:tcPr>
          <w:p w14:paraId="702BD50D" w14:textId="77777777" w:rsidR="00D6658E" w:rsidRPr="00E60F45" w:rsidRDefault="00D6658E" w:rsidP="00920CC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6658E" w:rsidRPr="00E60F45" w14:paraId="054655F4" w14:textId="77777777" w:rsidTr="005863A5">
        <w:trPr>
          <w:trHeight w:val="624"/>
          <w:jc w:val="center"/>
        </w:trPr>
        <w:tc>
          <w:tcPr>
            <w:tcW w:w="893" w:type="pct"/>
            <w:vMerge/>
            <w:tcBorders>
              <w:left w:val="single" w:sz="4" w:space="0" w:color="auto"/>
            </w:tcBorders>
            <w:vAlign w:val="center"/>
          </w:tcPr>
          <w:p w14:paraId="0129FD5E" w14:textId="77777777" w:rsidR="00D6658E" w:rsidRPr="00D6658E" w:rsidRDefault="00D6658E" w:rsidP="00920CC8">
            <w:pPr>
              <w:jc w:val="center"/>
              <w:rPr>
                <w:b/>
                <w:szCs w:val="21"/>
              </w:rPr>
            </w:pPr>
          </w:p>
        </w:tc>
        <w:tc>
          <w:tcPr>
            <w:tcW w:w="1639" w:type="pct"/>
            <w:gridSpan w:val="2"/>
            <w:vAlign w:val="center"/>
          </w:tcPr>
          <w:p w14:paraId="42E9A344" w14:textId="77777777" w:rsidR="00D6658E" w:rsidRPr="00E60F45" w:rsidRDefault="00D6658E" w:rsidP="00920CC8">
            <w:pPr>
              <w:jc w:val="center"/>
              <w:rPr>
                <w:szCs w:val="21"/>
              </w:rPr>
            </w:pPr>
            <w:r w:rsidRPr="00E60F45">
              <w:rPr>
                <w:rFonts w:hAnsi="宋体" w:hint="eastAsia"/>
                <w:szCs w:val="21"/>
              </w:rPr>
              <w:t>集成厨房</w:t>
            </w:r>
          </w:p>
        </w:tc>
        <w:tc>
          <w:tcPr>
            <w:tcW w:w="1016" w:type="pct"/>
            <w:tcBorders>
              <w:top w:val="single" w:sz="4" w:space="0" w:color="auto"/>
            </w:tcBorders>
            <w:vAlign w:val="center"/>
          </w:tcPr>
          <w:p w14:paraId="18293050" w14:textId="77777777" w:rsidR="00D6658E" w:rsidRPr="00E60F45" w:rsidRDefault="00D6658E" w:rsidP="00920CC8">
            <w:pPr>
              <w:jc w:val="center"/>
              <w:rPr>
                <w:rFonts w:ascii="宋体" w:hAnsi="宋体"/>
                <w:szCs w:val="21"/>
              </w:rPr>
            </w:pPr>
            <w:r w:rsidRPr="00E60F45">
              <w:rPr>
                <w:rFonts w:ascii="宋体" w:hAnsi="宋体" w:hint="eastAsia"/>
                <w:szCs w:val="21"/>
              </w:rPr>
              <w:t>70%≤比例≤90%</w:t>
            </w:r>
          </w:p>
        </w:tc>
        <w:tc>
          <w:tcPr>
            <w:tcW w:w="673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7F2F2C60" w14:textId="77777777" w:rsidR="00D6658E" w:rsidRPr="00E60F45" w:rsidRDefault="00D6658E" w:rsidP="00920CC8">
            <w:pPr>
              <w:jc w:val="center"/>
              <w:rPr>
                <w:rFonts w:ascii="宋体" w:hAnsi="宋体"/>
                <w:szCs w:val="21"/>
              </w:rPr>
            </w:pPr>
            <w:r w:rsidRPr="00E60F45">
              <w:rPr>
                <w:rFonts w:ascii="宋体" w:hAnsi="宋体"/>
                <w:szCs w:val="21"/>
              </w:rPr>
              <w:t>3</w:t>
            </w:r>
            <w:r w:rsidRPr="00E60F45">
              <w:rPr>
                <w:rFonts w:ascii="宋体" w:hAnsi="宋体" w:hint="eastAsia"/>
                <w:szCs w:val="21"/>
              </w:rPr>
              <w:t>～6*</w:t>
            </w:r>
          </w:p>
        </w:tc>
        <w:tc>
          <w:tcPr>
            <w:tcW w:w="780" w:type="pct"/>
            <w:tcBorders>
              <w:left w:val="single" w:sz="2" w:space="0" w:color="auto"/>
            </w:tcBorders>
          </w:tcPr>
          <w:p w14:paraId="4FC64B5F" w14:textId="77777777" w:rsidR="00D6658E" w:rsidRPr="00E60F45" w:rsidRDefault="00D6658E" w:rsidP="00920CC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6658E" w:rsidRPr="00E60F45" w14:paraId="40BECF79" w14:textId="77777777" w:rsidTr="005863A5">
        <w:trPr>
          <w:trHeight w:val="624"/>
          <w:jc w:val="center"/>
        </w:trPr>
        <w:tc>
          <w:tcPr>
            <w:tcW w:w="893" w:type="pct"/>
            <w:vMerge/>
            <w:tcBorders>
              <w:left w:val="single" w:sz="4" w:space="0" w:color="auto"/>
            </w:tcBorders>
            <w:vAlign w:val="center"/>
          </w:tcPr>
          <w:p w14:paraId="765C2E54" w14:textId="77777777" w:rsidR="00D6658E" w:rsidRPr="00D6658E" w:rsidRDefault="00D6658E" w:rsidP="00920CC8">
            <w:pPr>
              <w:jc w:val="center"/>
              <w:rPr>
                <w:b/>
                <w:szCs w:val="21"/>
              </w:rPr>
            </w:pPr>
          </w:p>
        </w:tc>
        <w:tc>
          <w:tcPr>
            <w:tcW w:w="1639" w:type="pct"/>
            <w:gridSpan w:val="2"/>
            <w:vAlign w:val="center"/>
          </w:tcPr>
          <w:p w14:paraId="496A51AA" w14:textId="77777777" w:rsidR="00D6658E" w:rsidRPr="00E60F45" w:rsidRDefault="00D6658E" w:rsidP="00920CC8">
            <w:pPr>
              <w:jc w:val="center"/>
              <w:rPr>
                <w:szCs w:val="21"/>
              </w:rPr>
            </w:pPr>
            <w:r w:rsidRPr="00E60F45">
              <w:rPr>
                <w:rFonts w:hAnsi="宋体" w:hint="eastAsia"/>
                <w:szCs w:val="21"/>
              </w:rPr>
              <w:t>集成卫生间</w:t>
            </w:r>
          </w:p>
        </w:tc>
        <w:tc>
          <w:tcPr>
            <w:tcW w:w="1016" w:type="pct"/>
            <w:tcBorders>
              <w:top w:val="single" w:sz="4" w:space="0" w:color="auto"/>
            </w:tcBorders>
            <w:vAlign w:val="center"/>
          </w:tcPr>
          <w:p w14:paraId="0ECBB80F" w14:textId="77777777" w:rsidR="00D6658E" w:rsidRPr="00E60F45" w:rsidRDefault="00D6658E" w:rsidP="00920CC8">
            <w:pPr>
              <w:jc w:val="center"/>
              <w:rPr>
                <w:rFonts w:ascii="宋体" w:hAnsi="宋体"/>
                <w:szCs w:val="21"/>
              </w:rPr>
            </w:pPr>
            <w:r w:rsidRPr="00E60F45">
              <w:rPr>
                <w:rFonts w:ascii="宋体" w:hAnsi="宋体" w:hint="eastAsia"/>
                <w:szCs w:val="21"/>
              </w:rPr>
              <w:t>70%≤比例≤90%</w:t>
            </w:r>
          </w:p>
        </w:tc>
        <w:tc>
          <w:tcPr>
            <w:tcW w:w="673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3860CDFF" w14:textId="77777777" w:rsidR="00D6658E" w:rsidRPr="00E60F45" w:rsidRDefault="00D6658E" w:rsidP="00920CC8">
            <w:pPr>
              <w:jc w:val="center"/>
              <w:rPr>
                <w:rFonts w:ascii="宋体" w:hAnsi="宋体"/>
                <w:szCs w:val="21"/>
              </w:rPr>
            </w:pPr>
            <w:r w:rsidRPr="00E60F45">
              <w:rPr>
                <w:rFonts w:ascii="宋体" w:hAnsi="宋体"/>
                <w:szCs w:val="21"/>
              </w:rPr>
              <w:t>3</w:t>
            </w:r>
            <w:r w:rsidRPr="00E60F45">
              <w:rPr>
                <w:rFonts w:ascii="宋体" w:hAnsi="宋体" w:hint="eastAsia"/>
                <w:szCs w:val="21"/>
              </w:rPr>
              <w:t>～6*</w:t>
            </w:r>
          </w:p>
        </w:tc>
        <w:tc>
          <w:tcPr>
            <w:tcW w:w="780" w:type="pct"/>
            <w:tcBorders>
              <w:left w:val="single" w:sz="2" w:space="0" w:color="auto"/>
            </w:tcBorders>
          </w:tcPr>
          <w:p w14:paraId="74CB9277" w14:textId="77777777" w:rsidR="00D6658E" w:rsidRPr="00E60F45" w:rsidRDefault="00D6658E" w:rsidP="00920CC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6658E" w:rsidRPr="00E60F45" w14:paraId="4BCD4F67" w14:textId="77777777" w:rsidTr="004730CB">
        <w:trPr>
          <w:trHeight w:val="624"/>
          <w:jc w:val="center"/>
        </w:trPr>
        <w:tc>
          <w:tcPr>
            <w:tcW w:w="893" w:type="pct"/>
            <w:vMerge/>
            <w:tcBorders>
              <w:left w:val="single" w:sz="4" w:space="0" w:color="auto"/>
            </w:tcBorders>
            <w:vAlign w:val="center"/>
          </w:tcPr>
          <w:p w14:paraId="732A32B1" w14:textId="77777777" w:rsidR="00D6658E" w:rsidRPr="00D6658E" w:rsidRDefault="00D6658E" w:rsidP="00920CC8">
            <w:pPr>
              <w:jc w:val="center"/>
              <w:rPr>
                <w:b/>
                <w:szCs w:val="21"/>
              </w:rPr>
            </w:pPr>
          </w:p>
        </w:tc>
        <w:tc>
          <w:tcPr>
            <w:tcW w:w="1639" w:type="pct"/>
            <w:gridSpan w:val="2"/>
            <w:vAlign w:val="center"/>
          </w:tcPr>
          <w:p w14:paraId="34E7930F" w14:textId="77777777" w:rsidR="00D6658E" w:rsidRPr="00E60F45" w:rsidRDefault="00D6658E" w:rsidP="00920CC8">
            <w:pPr>
              <w:jc w:val="center"/>
              <w:rPr>
                <w:rFonts w:hAnsi="宋体"/>
                <w:szCs w:val="21"/>
              </w:rPr>
            </w:pPr>
            <w:r w:rsidRPr="00E60F45">
              <w:rPr>
                <w:rFonts w:hAnsi="宋体" w:hint="eastAsia"/>
                <w:szCs w:val="21"/>
              </w:rPr>
              <w:t>管线分离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16983" w14:textId="77777777" w:rsidR="00D6658E" w:rsidRPr="00E60F45" w:rsidRDefault="00D6658E" w:rsidP="00920CC8">
            <w:pPr>
              <w:jc w:val="center"/>
              <w:rPr>
                <w:rFonts w:ascii="宋体" w:hAnsi="宋体"/>
                <w:szCs w:val="21"/>
              </w:rPr>
            </w:pPr>
            <w:r w:rsidRPr="00E60F45">
              <w:rPr>
                <w:rFonts w:ascii="宋体" w:hAnsi="宋体" w:hint="eastAsia"/>
                <w:szCs w:val="21"/>
              </w:rPr>
              <w:t>50%≤比例≤70%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398FDE" w14:textId="77777777" w:rsidR="00D6658E" w:rsidRPr="00E60F45" w:rsidRDefault="00D6658E" w:rsidP="00920CC8">
            <w:pPr>
              <w:jc w:val="center"/>
              <w:rPr>
                <w:rFonts w:ascii="宋体" w:hAnsi="宋体"/>
                <w:szCs w:val="21"/>
              </w:rPr>
            </w:pPr>
            <w:r w:rsidRPr="00E60F45">
              <w:rPr>
                <w:rFonts w:ascii="宋体" w:hAnsi="宋体" w:hint="eastAsia"/>
                <w:szCs w:val="21"/>
              </w:rPr>
              <w:t>4～6*</w:t>
            </w:r>
          </w:p>
        </w:tc>
        <w:tc>
          <w:tcPr>
            <w:tcW w:w="780" w:type="pct"/>
            <w:tcBorders>
              <w:left w:val="single" w:sz="4" w:space="0" w:color="000000"/>
            </w:tcBorders>
          </w:tcPr>
          <w:p w14:paraId="33512A37" w14:textId="77777777" w:rsidR="00D6658E" w:rsidRPr="00E60F45" w:rsidRDefault="00D6658E" w:rsidP="00920CC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6658E" w:rsidRPr="00E60F45" w14:paraId="55028084" w14:textId="77777777" w:rsidTr="005863A5">
        <w:trPr>
          <w:trHeight w:val="624"/>
          <w:jc w:val="center"/>
        </w:trPr>
        <w:tc>
          <w:tcPr>
            <w:tcW w:w="893" w:type="pct"/>
            <w:tcBorders>
              <w:left w:val="single" w:sz="4" w:space="0" w:color="auto"/>
            </w:tcBorders>
            <w:vAlign w:val="center"/>
          </w:tcPr>
          <w:p w14:paraId="1E6C10F1" w14:textId="77777777" w:rsidR="00D6658E" w:rsidRPr="00D6658E" w:rsidRDefault="00D6658E" w:rsidP="00920CC8">
            <w:pPr>
              <w:jc w:val="center"/>
              <w:rPr>
                <w:b/>
                <w:szCs w:val="21"/>
              </w:rPr>
            </w:pPr>
            <w:r w:rsidRPr="00D6658E">
              <w:rPr>
                <w:rFonts w:hint="eastAsia"/>
                <w:b/>
                <w:szCs w:val="21"/>
              </w:rPr>
              <w:t>总得分</w:t>
            </w:r>
          </w:p>
        </w:tc>
        <w:tc>
          <w:tcPr>
            <w:tcW w:w="4107" w:type="pct"/>
            <w:gridSpan w:val="5"/>
            <w:vAlign w:val="center"/>
          </w:tcPr>
          <w:p w14:paraId="32D29DF5" w14:textId="77777777" w:rsidR="00D6658E" w:rsidRPr="00E60F45" w:rsidRDefault="00D6658E" w:rsidP="00920CC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6658E" w:rsidRPr="00E60F45" w14:paraId="09EE241F" w14:textId="77777777" w:rsidTr="005863A5">
        <w:trPr>
          <w:trHeight w:val="624"/>
          <w:jc w:val="center"/>
        </w:trPr>
        <w:tc>
          <w:tcPr>
            <w:tcW w:w="893" w:type="pct"/>
            <w:tcBorders>
              <w:left w:val="single" w:sz="4" w:space="0" w:color="auto"/>
            </w:tcBorders>
            <w:vAlign w:val="center"/>
          </w:tcPr>
          <w:p w14:paraId="5C0930DA" w14:textId="77777777" w:rsidR="005863A5" w:rsidRDefault="00D6658E" w:rsidP="005863A5">
            <w:pPr>
              <w:jc w:val="center"/>
              <w:rPr>
                <w:b/>
                <w:szCs w:val="21"/>
              </w:rPr>
            </w:pPr>
            <w:r w:rsidRPr="00D6658E">
              <w:rPr>
                <w:rFonts w:hint="eastAsia"/>
                <w:b/>
                <w:szCs w:val="21"/>
              </w:rPr>
              <w:t>装配率</w:t>
            </w:r>
          </w:p>
          <w:p w14:paraId="67A4006C" w14:textId="77777777" w:rsidR="00D6658E" w:rsidRPr="005863A5" w:rsidRDefault="005863A5" w:rsidP="005863A5">
            <w:pPr>
              <w:jc w:val="center"/>
              <w:rPr>
                <w:szCs w:val="21"/>
              </w:rPr>
            </w:pPr>
            <w:r w:rsidRPr="005863A5">
              <w:rPr>
                <w:rFonts w:hint="eastAsia"/>
                <w:szCs w:val="21"/>
              </w:rPr>
              <w:t>（</w:t>
            </w:r>
            <w:r w:rsidRPr="005863A5">
              <w:rPr>
                <w:rFonts w:ascii="宋体" w:hAnsi="宋体" w:hint="eastAsia"/>
                <w:szCs w:val="21"/>
              </w:rPr>
              <w:t>列</w:t>
            </w:r>
            <w:r w:rsidRPr="005863A5">
              <w:rPr>
                <w:rFonts w:ascii="宋体" w:hAnsi="宋体"/>
                <w:szCs w:val="21"/>
              </w:rPr>
              <w:t>出计算式</w:t>
            </w:r>
            <w:r w:rsidRPr="005863A5">
              <w:rPr>
                <w:rFonts w:hint="eastAsia"/>
                <w:szCs w:val="21"/>
              </w:rPr>
              <w:t>）</w:t>
            </w:r>
          </w:p>
        </w:tc>
        <w:tc>
          <w:tcPr>
            <w:tcW w:w="4107" w:type="pct"/>
            <w:gridSpan w:val="5"/>
            <w:vAlign w:val="center"/>
          </w:tcPr>
          <w:p w14:paraId="19B11849" w14:textId="77777777" w:rsidR="005863A5" w:rsidRDefault="005863A5" w:rsidP="005863A5">
            <w:pPr>
              <w:jc w:val="left"/>
              <w:rPr>
                <w:rFonts w:ascii="Times New Roman" w:hAnsi="Times New Roman" w:cs="Times New Roman"/>
                <w:i/>
                <w:position w:val="-30"/>
              </w:rPr>
            </w:pPr>
          </w:p>
          <w:p w14:paraId="39FD7552" w14:textId="77777777" w:rsidR="00D6658E" w:rsidRPr="005863A5" w:rsidRDefault="005863A5" w:rsidP="005863A5">
            <w:pPr>
              <w:jc w:val="left"/>
              <w:rPr>
                <w:rFonts w:ascii="Times New Roman" w:hAnsi="Times New Roman" w:cs="Times New Roman"/>
                <w:position w:val="-30"/>
              </w:rPr>
            </w:pPr>
            <w:r w:rsidRPr="005863A5">
              <w:rPr>
                <w:rFonts w:ascii="Times New Roman" w:hAnsi="Times New Roman" w:cs="Times New Roman"/>
                <w:i/>
                <w:position w:val="-30"/>
              </w:rPr>
              <w:t>P</w:t>
            </w:r>
            <w:r w:rsidRPr="005863A5">
              <w:rPr>
                <w:rFonts w:ascii="Times New Roman" w:hAnsi="Times New Roman" w:cs="Times New Roman"/>
                <w:position w:val="-30"/>
              </w:rPr>
              <w:t>=</w:t>
            </w:r>
          </w:p>
          <w:p w14:paraId="4B8AAB99" w14:textId="77777777" w:rsidR="005863A5" w:rsidRDefault="005863A5" w:rsidP="005863A5">
            <w:pPr>
              <w:jc w:val="left"/>
              <w:rPr>
                <w:rFonts w:ascii="宋体" w:hAnsi="宋体"/>
                <w:szCs w:val="21"/>
              </w:rPr>
            </w:pPr>
          </w:p>
          <w:p w14:paraId="21E5DA23" w14:textId="77777777" w:rsidR="005863A5" w:rsidRPr="00E60F45" w:rsidRDefault="005863A5" w:rsidP="005863A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其中</w:t>
            </w:r>
            <w:r>
              <w:rPr>
                <w:rFonts w:ascii="宋体" w:hAnsi="宋体"/>
                <w:szCs w:val="21"/>
              </w:rPr>
              <w:t>：</w:t>
            </w:r>
            <w:r w:rsidRPr="005863A5">
              <w:rPr>
                <w:rFonts w:ascii="Times New Roman" w:hAnsi="Times New Roman" w:cs="Times New Roman"/>
                <w:szCs w:val="21"/>
              </w:rPr>
              <w:t>Q</w:t>
            </w:r>
            <w:r w:rsidRPr="005863A5">
              <w:rPr>
                <w:rFonts w:ascii="Times New Roman" w:hAnsi="Times New Roman" w:cs="Times New Roman"/>
                <w:szCs w:val="21"/>
                <w:vertAlign w:val="subscript"/>
              </w:rPr>
              <w:t>1</w:t>
            </w:r>
            <w:r w:rsidRPr="005863A5">
              <w:rPr>
                <w:rFonts w:ascii="Times New Roman" w:hAnsi="Times New Roman" w:cs="Times New Roman"/>
                <w:szCs w:val="21"/>
              </w:rPr>
              <w:t xml:space="preserve">=  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863A5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5863A5">
              <w:rPr>
                <w:rFonts w:ascii="Times New Roman" w:hAnsi="Times New Roman" w:cs="Times New Roman"/>
                <w:szCs w:val="21"/>
              </w:rPr>
              <w:t>；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5863A5">
              <w:rPr>
                <w:rFonts w:ascii="Times New Roman" w:hAnsi="Times New Roman" w:cs="Times New Roman"/>
                <w:szCs w:val="21"/>
              </w:rPr>
              <w:t>Q</w:t>
            </w:r>
            <w:r w:rsidRPr="005863A5">
              <w:rPr>
                <w:rFonts w:ascii="Times New Roman" w:hAnsi="Times New Roman" w:cs="Times New Roman"/>
                <w:szCs w:val="21"/>
                <w:vertAlign w:val="subscript"/>
              </w:rPr>
              <w:t>2</w:t>
            </w:r>
            <w:r w:rsidRPr="005863A5">
              <w:rPr>
                <w:rFonts w:ascii="Times New Roman" w:hAnsi="Times New Roman" w:cs="Times New Roman"/>
                <w:szCs w:val="21"/>
              </w:rPr>
              <w:t xml:space="preserve">=   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863A5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863A5">
              <w:rPr>
                <w:rFonts w:ascii="Times New Roman" w:hAnsi="Times New Roman" w:cs="Times New Roman"/>
                <w:szCs w:val="21"/>
              </w:rPr>
              <w:t>；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5863A5">
              <w:rPr>
                <w:rFonts w:ascii="Times New Roman" w:hAnsi="Times New Roman" w:cs="Times New Roman"/>
                <w:szCs w:val="21"/>
              </w:rPr>
              <w:t>Q</w:t>
            </w:r>
            <w:r w:rsidRPr="005863A5">
              <w:rPr>
                <w:rFonts w:ascii="Times New Roman" w:hAnsi="Times New Roman" w:cs="Times New Roman"/>
                <w:szCs w:val="21"/>
                <w:vertAlign w:val="subscript"/>
              </w:rPr>
              <w:t>3</w:t>
            </w:r>
            <w:r w:rsidRPr="005863A5">
              <w:rPr>
                <w:rFonts w:ascii="Times New Roman" w:hAnsi="Times New Roman" w:cs="Times New Roman"/>
                <w:szCs w:val="21"/>
              </w:rPr>
              <w:t xml:space="preserve">=  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863A5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5863A5">
              <w:rPr>
                <w:rFonts w:ascii="Times New Roman" w:hAnsi="Times New Roman" w:cs="Times New Roman"/>
                <w:szCs w:val="21"/>
              </w:rPr>
              <w:t>；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5863A5">
              <w:rPr>
                <w:rFonts w:ascii="Times New Roman" w:hAnsi="Times New Roman" w:cs="Times New Roman"/>
                <w:szCs w:val="21"/>
              </w:rPr>
              <w:t>Q</w:t>
            </w:r>
            <w:r w:rsidRPr="005863A5">
              <w:rPr>
                <w:rFonts w:ascii="Times New Roman" w:hAnsi="Times New Roman" w:cs="Times New Roman"/>
                <w:szCs w:val="21"/>
                <w:vertAlign w:val="subscript"/>
              </w:rPr>
              <w:t>4</w:t>
            </w:r>
            <w:r w:rsidRPr="005863A5">
              <w:rPr>
                <w:rFonts w:ascii="Times New Roman" w:hAnsi="Times New Roman" w:cs="Times New Roman"/>
                <w:szCs w:val="21"/>
              </w:rPr>
              <w:t xml:space="preserve">=   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863A5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</w:tr>
      <w:tr w:rsidR="00D6658E" w:rsidRPr="00E60F45" w14:paraId="3130E85B" w14:textId="77777777" w:rsidTr="005863A5">
        <w:trPr>
          <w:trHeight w:val="624"/>
          <w:jc w:val="center"/>
        </w:trPr>
        <w:tc>
          <w:tcPr>
            <w:tcW w:w="893" w:type="pct"/>
            <w:tcBorders>
              <w:left w:val="single" w:sz="4" w:space="0" w:color="auto"/>
            </w:tcBorders>
            <w:vAlign w:val="center"/>
          </w:tcPr>
          <w:p w14:paraId="0FEC5D9B" w14:textId="77777777" w:rsidR="00D6658E" w:rsidRPr="00D6658E" w:rsidRDefault="00D6658E" w:rsidP="00920CC8">
            <w:pPr>
              <w:jc w:val="center"/>
              <w:rPr>
                <w:b/>
                <w:szCs w:val="21"/>
              </w:rPr>
            </w:pPr>
            <w:r w:rsidRPr="00D6658E">
              <w:rPr>
                <w:rFonts w:hint="eastAsia"/>
                <w:b/>
                <w:szCs w:val="21"/>
              </w:rPr>
              <w:t>评价</w:t>
            </w:r>
            <w:r w:rsidRPr="00D6658E">
              <w:rPr>
                <w:b/>
                <w:szCs w:val="21"/>
              </w:rPr>
              <w:t>等级</w:t>
            </w:r>
          </w:p>
        </w:tc>
        <w:tc>
          <w:tcPr>
            <w:tcW w:w="4107" w:type="pct"/>
            <w:gridSpan w:val="5"/>
            <w:vAlign w:val="center"/>
          </w:tcPr>
          <w:p w14:paraId="79CFBA74" w14:textId="77777777" w:rsidR="00D6658E" w:rsidRPr="00E60F45" w:rsidRDefault="00D6658E" w:rsidP="00920CC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6658E" w:rsidRPr="00E60F45" w14:paraId="5160E7B4" w14:textId="77777777" w:rsidTr="005863A5">
        <w:trPr>
          <w:trHeight w:val="2268"/>
          <w:jc w:val="center"/>
        </w:trPr>
        <w:tc>
          <w:tcPr>
            <w:tcW w:w="893" w:type="pct"/>
            <w:vMerge w:val="restart"/>
            <w:tcBorders>
              <w:left w:val="single" w:sz="4" w:space="0" w:color="auto"/>
            </w:tcBorders>
            <w:vAlign w:val="center"/>
          </w:tcPr>
          <w:p w14:paraId="3C4EBA69" w14:textId="77777777" w:rsidR="00D6658E" w:rsidRPr="00D6658E" w:rsidRDefault="00D6658E" w:rsidP="00920CC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计算书</w:t>
            </w:r>
          </w:p>
        </w:tc>
        <w:tc>
          <w:tcPr>
            <w:tcW w:w="702" w:type="pct"/>
            <w:vAlign w:val="center"/>
          </w:tcPr>
          <w:p w14:paraId="33520F55" w14:textId="77777777" w:rsidR="00D6658E" w:rsidRPr="005863A5" w:rsidRDefault="00D6658E" w:rsidP="00D6658E">
            <w:pPr>
              <w:jc w:val="center"/>
              <w:rPr>
                <w:rFonts w:ascii="宋体" w:hAnsi="宋体"/>
                <w:szCs w:val="21"/>
              </w:rPr>
            </w:pPr>
            <w:r w:rsidRPr="005863A5">
              <w:rPr>
                <w:rFonts w:hint="eastAsia"/>
                <w:szCs w:val="21"/>
              </w:rPr>
              <w:t>主体结构</w:t>
            </w:r>
          </w:p>
        </w:tc>
        <w:tc>
          <w:tcPr>
            <w:tcW w:w="3406" w:type="pct"/>
            <w:gridSpan w:val="4"/>
            <w:vAlign w:val="center"/>
          </w:tcPr>
          <w:p w14:paraId="6E230AC4" w14:textId="77777777" w:rsidR="00D6658E" w:rsidRPr="00E60F45" w:rsidRDefault="00D6658E" w:rsidP="00920CC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6658E" w:rsidRPr="00E60F45" w14:paraId="5796BD0A" w14:textId="77777777" w:rsidTr="005863A5">
        <w:trPr>
          <w:trHeight w:val="2268"/>
          <w:jc w:val="center"/>
        </w:trPr>
        <w:tc>
          <w:tcPr>
            <w:tcW w:w="893" w:type="pct"/>
            <w:vMerge/>
            <w:tcBorders>
              <w:left w:val="single" w:sz="4" w:space="0" w:color="auto"/>
            </w:tcBorders>
            <w:vAlign w:val="center"/>
          </w:tcPr>
          <w:p w14:paraId="0DA5D0D1" w14:textId="77777777" w:rsidR="00D6658E" w:rsidRDefault="00D6658E" w:rsidP="00920CC8">
            <w:pPr>
              <w:jc w:val="center"/>
              <w:rPr>
                <w:b/>
                <w:szCs w:val="21"/>
              </w:rPr>
            </w:pPr>
          </w:p>
        </w:tc>
        <w:tc>
          <w:tcPr>
            <w:tcW w:w="702" w:type="pct"/>
            <w:vAlign w:val="center"/>
          </w:tcPr>
          <w:p w14:paraId="2D488F09" w14:textId="77777777" w:rsidR="00D6658E" w:rsidRPr="005863A5" w:rsidRDefault="00D6658E" w:rsidP="00920CC8">
            <w:pPr>
              <w:jc w:val="center"/>
              <w:rPr>
                <w:szCs w:val="21"/>
              </w:rPr>
            </w:pPr>
            <w:r w:rsidRPr="005863A5">
              <w:rPr>
                <w:rFonts w:hint="eastAsia"/>
                <w:szCs w:val="21"/>
              </w:rPr>
              <w:t>围护墙和内隔墙</w:t>
            </w:r>
          </w:p>
        </w:tc>
        <w:tc>
          <w:tcPr>
            <w:tcW w:w="3406" w:type="pct"/>
            <w:gridSpan w:val="4"/>
            <w:vAlign w:val="center"/>
          </w:tcPr>
          <w:p w14:paraId="53A40D15" w14:textId="77777777" w:rsidR="00D6658E" w:rsidRPr="00D6658E" w:rsidRDefault="00D6658E" w:rsidP="00920CC8">
            <w:pPr>
              <w:jc w:val="center"/>
              <w:rPr>
                <w:b/>
                <w:szCs w:val="21"/>
              </w:rPr>
            </w:pPr>
          </w:p>
        </w:tc>
      </w:tr>
      <w:tr w:rsidR="00D6658E" w:rsidRPr="00E60F45" w14:paraId="65EC822C" w14:textId="77777777" w:rsidTr="005863A5">
        <w:trPr>
          <w:trHeight w:val="2268"/>
          <w:jc w:val="center"/>
        </w:trPr>
        <w:tc>
          <w:tcPr>
            <w:tcW w:w="893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DEFD60" w14:textId="77777777" w:rsidR="00D6658E" w:rsidRDefault="00D6658E" w:rsidP="00920CC8">
            <w:pPr>
              <w:jc w:val="center"/>
              <w:rPr>
                <w:b/>
                <w:szCs w:val="21"/>
              </w:rPr>
            </w:pPr>
          </w:p>
        </w:tc>
        <w:tc>
          <w:tcPr>
            <w:tcW w:w="702" w:type="pct"/>
            <w:tcBorders>
              <w:bottom w:val="single" w:sz="4" w:space="0" w:color="auto"/>
            </w:tcBorders>
            <w:vAlign w:val="center"/>
          </w:tcPr>
          <w:p w14:paraId="21AB366D" w14:textId="77777777" w:rsidR="00D6658E" w:rsidRPr="005863A5" w:rsidRDefault="00D6658E" w:rsidP="00920CC8">
            <w:pPr>
              <w:jc w:val="center"/>
              <w:rPr>
                <w:szCs w:val="21"/>
              </w:rPr>
            </w:pPr>
            <w:r w:rsidRPr="005863A5">
              <w:rPr>
                <w:rFonts w:hAnsi="宋体" w:hint="eastAsia"/>
                <w:szCs w:val="21"/>
              </w:rPr>
              <w:t>装修和设备管线</w:t>
            </w:r>
          </w:p>
        </w:tc>
        <w:tc>
          <w:tcPr>
            <w:tcW w:w="3406" w:type="pct"/>
            <w:gridSpan w:val="4"/>
            <w:tcBorders>
              <w:bottom w:val="single" w:sz="4" w:space="0" w:color="auto"/>
            </w:tcBorders>
            <w:vAlign w:val="center"/>
          </w:tcPr>
          <w:p w14:paraId="4053B250" w14:textId="77777777" w:rsidR="00D6658E" w:rsidRPr="00D6658E" w:rsidRDefault="00D6658E" w:rsidP="00920CC8">
            <w:pPr>
              <w:jc w:val="center"/>
              <w:rPr>
                <w:b/>
                <w:szCs w:val="21"/>
              </w:rPr>
            </w:pPr>
          </w:p>
        </w:tc>
      </w:tr>
    </w:tbl>
    <w:p w14:paraId="3D4ACD64" w14:textId="77777777" w:rsidR="00CB61B9" w:rsidRPr="00D6658E" w:rsidRDefault="00D6658E" w:rsidP="00CB61B9">
      <w:pPr>
        <w:pStyle w:val="ac"/>
        <w:widowControl/>
        <w:spacing w:line="480" w:lineRule="auto"/>
        <w:ind w:firstLineChars="0" w:firstLine="0"/>
        <w:rPr>
          <w:rFonts w:ascii="仿宋" w:eastAsia="仿宋" w:hAnsi="仿宋"/>
          <w:szCs w:val="30"/>
          <w:lang w:bidi="he-IL"/>
        </w:rPr>
      </w:pPr>
      <w:r w:rsidRPr="00D6658E">
        <w:rPr>
          <w:rFonts w:ascii="仿宋" w:eastAsia="仿宋" w:hAnsi="仿宋" w:hint="eastAsia"/>
          <w:szCs w:val="30"/>
          <w:lang w:bidi="he-IL"/>
        </w:rPr>
        <w:t>此表</w:t>
      </w:r>
      <w:r w:rsidRPr="00D6658E">
        <w:rPr>
          <w:rFonts w:ascii="仿宋" w:eastAsia="仿宋" w:hAnsi="仿宋"/>
          <w:szCs w:val="30"/>
          <w:lang w:bidi="he-IL"/>
        </w:rPr>
        <w:t>可附页</w:t>
      </w:r>
    </w:p>
    <w:p w14:paraId="79B65562" w14:textId="77777777" w:rsidR="007525B8" w:rsidRPr="004C7218" w:rsidRDefault="004C7218" w:rsidP="004F2359">
      <w:pPr>
        <w:widowControl/>
        <w:spacing w:afterLines="50" w:after="120" w:line="360" w:lineRule="auto"/>
        <w:ind w:firstLineChars="200" w:firstLine="602"/>
        <w:rPr>
          <w:rFonts w:ascii="仿宋" w:eastAsia="仿宋" w:hAnsi="仿宋"/>
          <w:b/>
          <w:sz w:val="30"/>
          <w:szCs w:val="30"/>
          <w:lang w:bidi="he-IL"/>
        </w:rPr>
      </w:pPr>
      <w:r w:rsidRPr="004C7218">
        <w:rPr>
          <w:rFonts w:ascii="仿宋" w:eastAsia="仿宋" w:hAnsi="仿宋" w:hint="eastAsia"/>
          <w:b/>
          <w:sz w:val="30"/>
          <w:szCs w:val="30"/>
          <w:lang w:bidi="he-IL"/>
        </w:rPr>
        <w:t>四</w:t>
      </w:r>
      <w:r w:rsidRPr="004C7218">
        <w:rPr>
          <w:rFonts w:ascii="仿宋" w:eastAsia="仿宋" w:hAnsi="仿宋"/>
          <w:b/>
          <w:sz w:val="30"/>
          <w:szCs w:val="30"/>
          <w:lang w:bidi="he-IL"/>
        </w:rPr>
        <w:t>、</w:t>
      </w:r>
      <w:r w:rsidR="007525B8" w:rsidRPr="004C7218">
        <w:rPr>
          <w:rFonts w:ascii="仿宋" w:eastAsia="仿宋" w:hAnsi="仿宋"/>
          <w:b/>
          <w:sz w:val="30"/>
          <w:szCs w:val="30"/>
          <w:lang w:bidi="he-IL"/>
        </w:rPr>
        <w:t>其他技术应用</w:t>
      </w:r>
      <w:r w:rsidR="007525B8" w:rsidRPr="004C7218">
        <w:rPr>
          <w:rFonts w:ascii="仿宋" w:eastAsia="仿宋" w:hAnsi="仿宋" w:hint="eastAsia"/>
          <w:b/>
          <w:sz w:val="30"/>
          <w:szCs w:val="30"/>
          <w:lang w:bidi="he-IL"/>
        </w:rPr>
        <w:t>情况</w:t>
      </w:r>
    </w:p>
    <w:p w14:paraId="62F68B8F" w14:textId="77777777" w:rsidR="0044382A" w:rsidRPr="004C7218" w:rsidRDefault="004C7218" w:rsidP="004F2359">
      <w:pPr>
        <w:widowControl/>
        <w:spacing w:line="360" w:lineRule="auto"/>
        <w:ind w:firstLineChars="200" w:firstLine="560"/>
        <w:rPr>
          <w:rFonts w:ascii="仿宋" w:eastAsia="仿宋" w:hAnsi="仿宋"/>
          <w:sz w:val="28"/>
          <w:szCs w:val="30"/>
          <w:lang w:bidi="he-IL"/>
        </w:rPr>
      </w:pPr>
      <w:r>
        <w:rPr>
          <w:rFonts w:ascii="仿宋" w:eastAsia="仿宋" w:hAnsi="仿宋" w:hint="eastAsia"/>
          <w:sz w:val="28"/>
          <w:szCs w:val="30"/>
          <w:lang w:bidi="he-IL"/>
        </w:rPr>
        <w:t>（如</w:t>
      </w:r>
      <w:r w:rsidR="0044382A" w:rsidRPr="004C7218">
        <w:rPr>
          <w:rFonts w:ascii="仿宋" w:eastAsia="仿宋" w:hAnsi="仿宋"/>
          <w:sz w:val="28"/>
          <w:szCs w:val="30"/>
          <w:lang w:bidi="he-IL"/>
        </w:rPr>
        <w:t>绿色</w:t>
      </w:r>
      <w:r w:rsidR="0044382A" w:rsidRPr="004C7218">
        <w:rPr>
          <w:rFonts w:ascii="仿宋" w:eastAsia="仿宋" w:hAnsi="仿宋" w:hint="eastAsia"/>
          <w:sz w:val="28"/>
          <w:szCs w:val="30"/>
          <w:lang w:bidi="he-IL"/>
        </w:rPr>
        <w:t>建筑</w:t>
      </w:r>
      <w:r w:rsidR="0044382A" w:rsidRPr="004C7218">
        <w:rPr>
          <w:rFonts w:ascii="仿宋" w:eastAsia="仿宋" w:hAnsi="仿宋"/>
          <w:sz w:val="28"/>
          <w:szCs w:val="30"/>
          <w:lang w:bidi="he-IL"/>
        </w:rPr>
        <w:t>技术</w:t>
      </w:r>
      <w:r>
        <w:rPr>
          <w:rFonts w:ascii="仿宋" w:eastAsia="仿宋" w:hAnsi="仿宋" w:hint="eastAsia"/>
          <w:sz w:val="28"/>
          <w:szCs w:val="30"/>
          <w:lang w:bidi="he-IL"/>
        </w:rPr>
        <w:t>、</w:t>
      </w:r>
      <w:r w:rsidRPr="004F2359">
        <w:rPr>
          <w:rFonts w:ascii="仿宋" w:eastAsia="仿宋" w:hAnsi="仿宋" w:hint="eastAsia"/>
          <w:sz w:val="28"/>
          <w:szCs w:val="30"/>
          <w:lang w:bidi="he-IL"/>
        </w:rPr>
        <w:t>被动式</w:t>
      </w:r>
      <w:r w:rsidRPr="004F2359">
        <w:rPr>
          <w:rFonts w:ascii="仿宋" w:eastAsia="仿宋" w:hAnsi="仿宋"/>
          <w:sz w:val="28"/>
          <w:szCs w:val="30"/>
          <w:lang w:bidi="he-IL"/>
        </w:rPr>
        <w:t>超低能耗建筑</w:t>
      </w:r>
      <w:r w:rsidRPr="004F2359">
        <w:rPr>
          <w:rFonts w:ascii="仿宋" w:eastAsia="仿宋" w:hAnsi="仿宋" w:hint="eastAsia"/>
          <w:sz w:val="28"/>
          <w:szCs w:val="30"/>
          <w:lang w:bidi="he-IL"/>
        </w:rPr>
        <w:t>、</w:t>
      </w:r>
      <w:r w:rsidRPr="004C7218">
        <w:rPr>
          <w:rFonts w:ascii="仿宋" w:eastAsia="仿宋" w:hAnsi="仿宋" w:hint="eastAsia"/>
          <w:sz w:val="28"/>
          <w:szCs w:val="30"/>
          <w:lang w:bidi="he-IL"/>
        </w:rPr>
        <w:t>BIM技术、减隔震</w:t>
      </w:r>
      <w:r w:rsidRPr="004C7218">
        <w:rPr>
          <w:rFonts w:ascii="仿宋" w:eastAsia="仿宋" w:hAnsi="仿宋"/>
          <w:sz w:val="28"/>
          <w:szCs w:val="30"/>
          <w:lang w:bidi="he-IL"/>
        </w:rPr>
        <w:t>技术</w:t>
      </w:r>
      <w:r w:rsidR="0044382A" w:rsidRPr="004C7218">
        <w:rPr>
          <w:rFonts w:ascii="仿宋" w:eastAsia="仿宋" w:hAnsi="仿宋"/>
          <w:sz w:val="28"/>
          <w:szCs w:val="30"/>
          <w:lang w:bidi="he-IL"/>
        </w:rPr>
        <w:t>等</w:t>
      </w:r>
      <w:r w:rsidR="0044382A" w:rsidRPr="004C7218">
        <w:rPr>
          <w:rFonts w:ascii="仿宋" w:eastAsia="仿宋" w:hAnsi="仿宋" w:hint="eastAsia"/>
          <w:sz w:val="28"/>
          <w:szCs w:val="30"/>
          <w:lang w:bidi="he-IL"/>
        </w:rPr>
        <w:t>）</w:t>
      </w:r>
    </w:p>
    <w:p w14:paraId="2754C9A3" w14:textId="77777777" w:rsidR="007525B8" w:rsidRPr="004C7218" w:rsidRDefault="004C7218" w:rsidP="004F2359">
      <w:pPr>
        <w:widowControl/>
        <w:spacing w:afterLines="50" w:after="120" w:line="360" w:lineRule="auto"/>
        <w:ind w:firstLineChars="200" w:firstLine="602"/>
        <w:rPr>
          <w:rFonts w:ascii="仿宋" w:eastAsia="仿宋" w:hAnsi="仿宋"/>
          <w:b/>
          <w:sz w:val="30"/>
          <w:szCs w:val="30"/>
          <w:lang w:bidi="he-IL"/>
        </w:rPr>
      </w:pPr>
      <w:r w:rsidRPr="004C7218">
        <w:rPr>
          <w:rFonts w:ascii="仿宋" w:eastAsia="仿宋" w:hAnsi="仿宋" w:hint="eastAsia"/>
          <w:b/>
          <w:sz w:val="30"/>
          <w:szCs w:val="30"/>
          <w:lang w:bidi="he-IL"/>
        </w:rPr>
        <w:t>五</w:t>
      </w:r>
      <w:r w:rsidR="007525B8" w:rsidRPr="004C7218">
        <w:rPr>
          <w:rFonts w:ascii="仿宋" w:eastAsia="仿宋" w:hAnsi="仿宋"/>
          <w:b/>
          <w:sz w:val="30"/>
          <w:szCs w:val="30"/>
          <w:lang w:bidi="he-IL"/>
        </w:rPr>
        <w:t>、</w:t>
      </w:r>
      <w:r w:rsidR="007525B8" w:rsidRPr="004C7218">
        <w:rPr>
          <w:rFonts w:ascii="仿宋" w:eastAsia="仿宋" w:hAnsi="仿宋" w:hint="eastAsia"/>
          <w:b/>
          <w:sz w:val="30"/>
          <w:szCs w:val="30"/>
          <w:lang w:bidi="he-IL"/>
        </w:rPr>
        <w:t>相关图纸</w:t>
      </w:r>
      <w:r>
        <w:rPr>
          <w:rFonts w:ascii="仿宋" w:eastAsia="仿宋" w:hAnsi="仿宋" w:hint="eastAsia"/>
          <w:b/>
          <w:sz w:val="30"/>
          <w:szCs w:val="30"/>
          <w:lang w:bidi="he-IL"/>
        </w:rPr>
        <w:t>、</w:t>
      </w:r>
      <w:r w:rsidR="007525B8" w:rsidRPr="004C7218">
        <w:rPr>
          <w:rFonts w:ascii="仿宋" w:eastAsia="仿宋" w:hAnsi="仿宋"/>
          <w:b/>
          <w:sz w:val="30"/>
          <w:szCs w:val="30"/>
          <w:lang w:bidi="he-IL"/>
        </w:rPr>
        <w:t>附件</w:t>
      </w:r>
    </w:p>
    <w:sectPr w:rsidR="007525B8" w:rsidRPr="004C7218" w:rsidSect="006969A9">
      <w:footerReference w:type="default" r:id="rId8"/>
      <w:pgSz w:w="11907" w:h="16840"/>
      <w:pgMar w:top="2268" w:right="1474" w:bottom="1474" w:left="1474" w:header="850" w:footer="99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DCB37" w14:textId="77777777" w:rsidR="00CF74F9" w:rsidRDefault="00CF74F9" w:rsidP="00066D4F">
      <w:r>
        <w:separator/>
      </w:r>
    </w:p>
  </w:endnote>
  <w:endnote w:type="continuationSeparator" w:id="0">
    <w:p w14:paraId="74CB3598" w14:textId="77777777" w:rsidR="00CF74F9" w:rsidRDefault="00CF74F9" w:rsidP="0006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4783212"/>
      <w:docPartObj>
        <w:docPartGallery w:val="Page Numbers (Bottom of Page)"/>
        <w:docPartUnique/>
      </w:docPartObj>
    </w:sdtPr>
    <w:sdtEndPr/>
    <w:sdtContent>
      <w:p w14:paraId="00B6579C" w14:textId="77777777" w:rsidR="00A45437" w:rsidRPr="00322C5C" w:rsidRDefault="004F5443" w:rsidP="004F54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ECD" w:rsidRPr="00F51ECD">
          <w:rPr>
            <w:noProof/>
            <w:lang w:val="zh-CN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11CB2" w14:textId="77777777" w:rsidR="00CF74F9" w:rsidRDefault="00CF74F9" w:rsidP="00066D4F">
      <w:r>
        <w:separator/>
      </w:r>
    </w:p>
  </w:footnote>
  <w:footnote w:type="continuationSeparator" w:id="0">
    <w:p w14:paraId="291BC94B" w14:textId="77777777" w:rsidR="00CF74F9" w:rsidRDefault="00CF74F9" w:rsidP="00066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35302DEA"/>
    <w:multiLevelType w:val="hybridMultilevel"/>
    <w:tmpl w:val="49C2EFC2"/>
    <w:lvl w:ilvl="0" w:tplc="47A4C2A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85C5A32"/>
    <w:multiLevelType w:val="multilevel"/>
    <w:tmpl w:val="385C5A32"/>
    <w:lvl w:ilvl="0">
      <w:start w:val="1"/>
      <w:numFmt w:val="decimal"/>
      <w:lvlText w:val="%1."/>
      <w:lvlJc w:val="left"/>
      <w:pPr>
        <w:ind w:left="420" w:hanging="420"/>
      </w:pPr>
      <w:rPr>
        <w:rFonts w:ascii="time" w:hAnsi="time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FBE77EA"/>
    <w:multiLevelType w:val="hybridMultilevel"/>
    <w:tmpl w:val="7FFEDBF2"/>
    <w:lvl w:ilvl="0" w:tplc="C4407F2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7C68"/>
    <w:rsid w:val="00032919"/>
    <w:rsid w:val="00057A74"/>
    <w:rsid w:val="00062630"/>
    <w:rsid w:val="00066D4F"/>
    <w:rsid w:val="0008600E"/>
    <w:rsid w:val="00092741"/>
    <w:rsid w:val="000B2F32"/>
    <w:rsid w:val="000E1460"/>
    <w:rsid w:val="000E68BB"/>
    <w:rsid w:val="000F6D2C"/>
    <w:rsid w:val="00141392"/>
    <w:rsid w:val="00145025"/>
    <w:rsid w:val="00145D01"/>
    <w:rsid w:val="00150E88"/>
    <w:rsid w:val="00157B76"/>
    <w:rsid w:val="00166631"/>
    <w:rsid w:val="00193574"/>
    <w:rsid w:val="001B51FA"/>
    <w:rsid w:val="001C5F83"/>
    <w:rsid w:val="001D11E2"/>
    <w:rsid w:val="001D1F9F"/>
    <w:rsid w:val="001E0606"/>
    <w:rsid w:val="001F6880"/>
    <w:rsid w:val="00200D99"/>
    <w:rsid w:val="00215580"/>
    <w:rsid w:val="00273529"/>
    <w:rsid w:val="002B602E"/>
    <w:rsid w:val="00312FB6"/>
    <w:rsid w:val="003145F8"/>
    <w:rsid w:val="00322C5C"/>
    <w:rsid w:val="00326C80"/>
    <w:rsid w:val="0032701D"/>
    <w:rsid w:val="00327418"/>
    <w:rsid w:val="003377B5"/>
    <w:rsid w:val="00341B3A"/>
    <w:rsid w:val="00344310"/>
    <w:rsid w:val="00345FFE"/>
    <w:rsid w:val="00351194"/>
    <w:rsid w:val="00373259"/>
    <w:rsid w:val="00373F2F"/>
    <w:rsid w:val="00383A5C"/>
    <w:rsid w:val="003B037E"/>
    <w:rsid w:val="003C4115"/>
    <w:rsid w:val="003D7143"/>
    <w:rsid w:val="003F799D"/>
    <w:rsid w:val="0040625B"/>
    <w:rsid w:val="0040689D"/>
    <w:rsid w:val="00417600"/>
    <w:rsid w:val="0044382A"/>
    <w:rsid w:val="004730CB"/>
    <w:rsid w:val="004777AC"/>
    <w:rsid w:val="00483B8E"/>
    <w:rsid w:val="00492195"/>
    <w:rsid w:val="004B793D"/>
    <w:rsid w:val="004C48CE"/>
    <w:rsid w:val="004C7218"/>
    <w:rsid w:val="004D2E80"/>
    <w:rsid w:val="004F2359"/>
    <w:rsid w:val="004F5443"/>
    <w:rsid w:val="005110CD"/>
    <w:rsid w:val="005336E6"/>
    <w:rsid w:val="0055327F"/>
    <w:rsid w:val="00573FA7"/>
    <w:rsid w:val="00574498"/>
    <w:rsid w:val="005863A5"/>
    <w:rsid w:val="0059274E"/>
    <w:rsid w:val="00593823"/>
    <w:rsid w:val="005A060D"/>
    <w:rsid w:val="005E1D2F"/>
    <w:rsid w:val="005F1192"/>
    <w:rsid w:val="005F3AD1"/>
    <w:rsid w:val="00635A76"/>
    <w:rsid w:val="006449BC"/>
    <w:rsid w:val="00663390"/>
    <w:rsid w:val="0069377B"/>
    <w:rsid w:val="006969A9"/>
    <w:rsid w:val="006B6D21"/>
    <w:rsid w:val="006F36C9"/>
    <w:rsid w:val="006F4C6C"/>
    <w:rsid w:val="007054AB"/>
    <w:rsid w:val="00734A84"/>
    <w:rsid w:val="007525B8"/>
    <w:rsid w:val="00760316"/>
    <w:rsid w:val="007607A8"/>
    <w:rsid w:val="007A6D3D"/>
    <w:rsid w:val="007C0064"/>
    <w:rsid w:val="007C5596"/>
    <w:rsid w:val="007D2336"/>
    <w:rsid w:val="007E15F8"/>
    <w:rsid w:val="007E4281"/>
    <w:rsid w:val="00804D54"/>
    <w:rsid w:val="0083020B"/>
    <w:rsid w:val="00837CAA"/>
    <w:rsid w:val="00843E59"/>
    <w:rsid w:val="00887D16"/>
    <w:rsid w:val="008B7716"/>
    <w:rsid w:val="008C734A"/>
    <w:rsid w:val="008D79BE"/>
    <w:rsid w:val="008E5876"/>
    <w:rsid w:val="008E5A8F"/>
    <w:rsid w:val="008E6394"/>
    <w:rsid w:val="00902E98"/>
    <w:rsid w:val="00940A51"/>
    <w:rsid w:val="0094182A"/>
    <w:rsid w:val="00975E77"/>
    <w:rsid w:val="0097722C"/>
    <w:rsid w:val="009919B3"/>
    <w:rsid w:val="0099461A"/>
    <w:rsid w:val="009A5C44"/>
    <w:rsid w:val="009E5A7F"/>
    <w:rsid w:val="009F0A16"/>
    <w:rsid w:val="00A04F83"/>
    <w:rsid w:val="00A10040"/>
    <w:rsid w:val="00A12770"/>
    <w:rsid w:val="00A13D18"/>
    <w:rsid w:val="00A45EB6"/>
    <w:rsid w:val="00A53615"/>
    <w:rsid w:val="00A60CD9"/>
    <w:rsid w:val="00A9776C"/>
    <w:rsid w:val="00AC7E1D"/>
    <w:rsid w:val="00AD2B48"/>
    <w:rsid w:val="00AE4F85"/>
    <w:rsid w:val="00B017D8"/>
    <w:rsid w:val="00B4708F"/>
    <w:rsid w:val="00B9079C"/>
    <w:rsid w:val="00B97B66"/>
    <w:rsid w:val="00BA45B4"/>
    <w:rsid w:val="00BA69B6"/>
    <w:rsid w:val="00BF0EFC"/>
    <w:rsid w:val="00C06AE4"/>
    <w:rsid w:val="00C229BB"/>
    <w:rsid w:val="00CA75B3"/>
    <w:rsid w:val="00CB61B9"/>
    <w:rsid w:val="00CC3D9B"/>
    <w:rsid w:val="00CC5986"/>
    <w:rsid w:val="00CE0031"/>
    <w:rsid w:val="00CF74F9"/>
    <w:rsid w:val="00D14261"/>
    <w:rsid w:val="00D247B6"/>
    <w:rsid w:val="00D6658E"/>
    <w:rsid w:val="00D709EC"/>
    <w:rsid w:val="00D73667"/>
    <w:rsid w:val="00D75EE1"/>
    <w:rsid w:val="00D909B4"/>
    <w:rsid w:val="00D92680"/>
    <w:rsid w:val="00D954EB"/>
    <w:rsid w:val="00DA134B"/>
    <w:rsid w:val="00DE6047"/>
    <w:rsid w:val="00DF09C9"/>
    <w:rsid w:val="00E23451"/>
    <w:rsid w:val="00E608C8"/>
    <w:rsid w:val="00E66EAE"/>
    <w:rsid w:val="00E761B5"/>
    <w:rsid w:val="00E84B52"/>
    <w:rsid w:val="00EA3AF0"/>
    <w:rsid w:val="00EB348E"/>
    <w:rsid w:val="00EC3112"/>
    <w:rsid w:val="00ED1F0B"/>
    <w:rsid w:val="00EE5D5E"/>
    <w:rsid w:val="00F159B9"/>
    <w:rsid w:val="00F1692F"/>
    <w:rsid w:val="00F25FE6"/>
    <w:rsid w:val="00F51ECD"/>
    <w:rsid w:val="00F6167B"/>
    <w:rsid w:val="00F6640C"/>
    <w:rsid w:val="00F756B4"/>
    <w:rsid w:val="00F83DBE"/>
    <w:rsid w:val="00F94755"/>
    <w:rsid w:val="00FA721A"/>
    <w:rsid w:val="00FB60CA"/>
    <w:rsid w:val="00FE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4E7196"/>
  <w15:docId w15:val="{006865D3-4917-44B2-8A5E-75316F91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C48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D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6D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6D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6D4F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066D4F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066D4F"/>
  </w:style>
  <w:style w:type="character" w:customStyle="1" w:styleId="Char">
    <w:name w:val="页脚 Char"/>
    <w:uiPriority w:val="99"/>
    <w:rsid w:val="00066D4F"/>
    <w:rPr>
      <w:rFonts w:eastAsia="仿宋_GB2312"/>
      <w:kern w:val="2"/>
      <w:sz w:val="18"/>
      <w:szCs w:val="18"/>
    </w:rPr>
  </w:style>
  <w:style w:type="character" w:styleId="a9">
    <w:name w:val="page number"/>
    <w:basedOn w:val="a0"/>
    <w:rsid w:val="00066D4F"/>
  </w:style>
  <w:style w:type="paragraph" w:styleId="aa">
    <w:name w:val="Balloon Text"/>
    <w:basedOn w:val="a"/>
    <w:link w:val="ab"/>
    <w:uiPriority w:val="99"/>
    <w:semiHidden/>
    <w:unhideWhenUsed/>
    <w:rsid w:val="00D909B4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D909B4"/>
    <w:rPr>
      <w:sz w:val="18"/>
      <w:szCs w:val="18"/>
    </w:rPr>
  </w:style>
  <w:style w:type="paragraph" w:styleId="ac">
    <w:name w:val="List Paragraph"/>
    <w:basedOn w:val="a"/>
    <w:uiPriority w:val="34"/>
    <w:qFormat/>
    <w:rsid w:val="00CB61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0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6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8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5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2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4C0AB-A18F-4E17-9ED6-0E944561E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fly</dc:creator>
  <cp:keywords/>
  <dc:description/>
  <cp:lastModifiedBy>office2016mac30783</cp:lastModifiedBy>
  <cp:revision>49</cp:revision>
  <cp:lastPrinted>2019-09-30T09:24:00Z</cp:lastPrinted>
  <dcterms:created xsi:type="dcterms:W3CDTF">2019-01-12T12:57:00Z</dcterms:created>
  <dcterms:modified xsi:type="dcterms:W3CDTF">2019-09-30T10:15:00Z</dcterms:modified>
</cp:coreProperties>
</file>